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F21" w:rsidRDefault="0038041A">
      <w:pPr>
        <w:keepNext/>
        <w:pBdr>
          <w:top w:val="nil"/>
          <w:left w:val="nil"/>
          <w:bottom w:val="nil"/>
          <w:right w:val="nil"/>
          <w:between w:val="nil"/>
        </w:pBdr>
        <w:bidi/>
        <w:jc w:val="center"/>
        <w:rPr>
          <w:b/>
          <w:color w:val="000000"/>
          <w:sz w:val="40"/>
          <w:szCs w:val="40"/>
          <w:u w:val="single"/>
        </w:rPr>
      </w:pPr>
      <w:bookmarkStart w:id="0" w:name="_GoBack"/>
      <w:bookmarkEnd w:id="0"/>
      <w:r>
        <w:rPr>
          <w:b/>
          <w:color w:val="000000"/>
          <w:sz w:val="40"/>
          <w:szCs w:val="40"/>
          <w:u w:val="single"/>
          <w:rtl/>
        </w:rPr>
        <w:t>استمارة وصف البرنامج الاكاديمي للكليات و المعاهد</w:t>
      </w:r>
    </w:p>
    <w:p w:rsidR="00B55F21" w:rsidRDefault="00B55F21">
      <w:pPr>
        <w:pBdr>
          <w:top w:val="nil"/>
          <w:left w:val="nil"/>
          <w:bottom w:val="nil"/>
          <w:right w:val="nil"/>
          <w:between w:val="nil"/>
        </w:pBdr>
        <w:bidi/>
        <w:rPr>
          <w:color w:val="000000"/>
        </w:rPr>
      </w:pPr>
    </w:p>
    <w:p w:rsidR="00B55F21" w:rsidRDefault="0038041A">
      <w:pPr>
        <w:keepNext/>
        <w:pBdr>
          <w:top w:val="nil"/>
          <w:left w:val="nil"/>
          <w:bottom w:val="nil"/>
          <w:right w:val="nil"/>
          <w:between w:val="nil"/>
        </w:pBdr>
        <w:bidi/>
        <w:jc w:val="center"/>
        <w:rPr>
          <w:b/>
          <w:color w:val="000000"/>
          <w:sz w:val="28"/>
          <w:szCs w:val="28"/>
          <w:u w:val="single"/>
        </w:rPr>
      </w:pPr>
      <w:r>
        <w:rPr>
          <w:b/>
          <w:color w:val="000000"/>
          <w:sz w:val="40"/>
          <w:szCs w:val="40"/>
          <w:u w:val="single"/>
          <w:rtl/>
        </w:rPr>
        <w:t>الاستمارة الخاصة بنموذج وصف المقرر لكل تدريسي</w:t>
      </w:r>
    </w:p>
    <w:p w:rsidR="00B55F21" w:rsidRDefault="00B55F21">
      <w:pPr>
        <w:pBdr>
          <w:top w:val="nil"/>
          <w:left w:val="nil"/>
          <w:bottom w:val="nil"/>
          <w:right w:val="nil"/>
          <w:between w:val="nil"/>
        </w:pBdr>
        <w:bidi/>
        <w:rPr>
          <w:color w:val="000000"/>
        </w:rPr>
      </w:pPr>
    </w:p>
    <w:p w:rsidR="00B55F21" w:rsidRDefault="00B55F21">
      <w:pPr>
        <w:pBdr>
          <w:top w:val="nil"/>
          <w:left w:val="nil"/>
          <w:bottom w:val="nil"/>
          <w:right w:val="nil"/>
          <w:between w:val="nil"/>
        </w:pBdr>
        <w:bidi/>
        <w:rPr>
          <w:color w:val="000000"/>
        </w:rPr>
      </w:pPr>
    </w:p>
    <w:p w:rsidR="00B55F21" w:rsidRDefault="00B55F21">
      <w:pPr>
        <w:pBdr>
          <w:top w:val="nil"/>
          <w:left w:val="nil"/>
          <w:bottom w:val="nil"/>
          <w:right w:val="nil"/>
          <w:between w:val="nil"/>
        </w:pBdr>
        <w:bidi/>
        <w:rPr>
          <w:color w:val="000000"/>
        </w:rPr>
      </w:pPr>
    </w:p>
    <w:p w:rsidR="00B55F21" w:rsidRDefault="0038041A" w:rsidP="00C01642">
      <w:pPr>
        <w:pBdr>
          <w:top w:val="nil"/>
          <w:left w:val="nil"/>
          <w:bottom w:val="nil"/>
          <w:right w:val="nil"/>
          <w:between w:val="nil"/>
        </w:pBdr>
        <w:bidi/>
        <w:rPr>
          <w:color w:val="000000"/>
          <w:sz w:val="34"/>
          <w:szCs w:val="34"/>
          <w:rtl/>
          <w:lang w:bidi="ar-IQ"/>
        </w:rPr>
      </w:pPr>
      <w:r>
        <w:rPr>
          <w:color w:val="000000"/>
          <w:sz w:val="34"/>
          <w:szCs w:val="34"/>
          <w:rtl/>
        </w:rPr>
        <w:t>الاسم الثلاثي :</w:t>
      </w:r>
      <w:r w:rsidR="00C01642">
        <w:rPr>
          <w:rFonts w:hint="cs"/>
          <w:color w:val="000000"/>
          <w:sz w:val="34"/>
          <w:szCs w:val="34"/>
          <w:rtl/>
          <w:lang w:bidi="ar-IQ"/>
        </w:rPr>
        <w:t>د. احمد شهاب احمد</w:t>
      </w:r>
    </w:p>
    <w:p w:rsidR="00B55F21" w:rsidRDefault="0038041A" w:rsidP="004628D2">
      <w:pPr>
        <w:pBdr>
          <w:top w:val="nil"/>
          <w:left w:val="nil"/>
          <w:bottom w:val="nil"/>
          <w:right w:val="nil"/>
          <w:between w:val="nil"/>
        </w:pBdr>
        <w:bidi/>
        <w:rPr>
          <w:color w:val="000000"/>
          <w:sz w:val="34"/>
          <w:szCs w:val="34"/>
          <w:rtl/>
          <w:lang w:bidi="ar-IQ"/>
        </w:rPr>
      </w:pPr>
      <w:r>
        <w:rPr>
          <w:color w:val="000000"/>
          <w:sz w:val="34"/>
          <w:szCs w:val="34"/>
          <w:rtl/>
        </w:rPr>
        <w:t>اللقب العلمي :</w:t>
      </w:r>
      <w:r w:rsidR="004628D2">
        <w:rPr>
          <w:rFonts w:hint="cs"/>
          <w:color w:val="000000"/>
          <w:sz w:val="34"/>
          <w:szCs w:val="34"/>
          <w:rtl/>
          <w:lang w:bidi="ar-IQ"/>
        </w:rPr>
        <w:t>استاذ مساعد</w:t>
      </w:r>
    </w:p>
    <w:p w:rsidR="00B55F21" w:rsidRDefault="0038041A" w:rsidP="00B8215A">
      <w:pPr>
        <w:pBdr>
          <w:top w:val="nil"/>
          <w:left w:val="nil"/>
          <w:bottom w:val="nil"/>
          <w:right w:val="nil"/>
          <w:between w:val="nil"/>
        </w:pBdr>
        <w:bidi/>
        <w:rPr>
          <w:color w:val="000000"/>
          <w:sz w:val="34"/>
          <w:szCs w:val="34"/>
        </w:rPr>
      </w:pPr>
      <w:r>
        <w:rPr>
          <w:color w:val="000000"/>
          <w:sz w:val="34"/>
          <w:szCs w:val="34"/>
          <w:rtl/>
        </w:rPr>
        <w:t>تاريخ اعداد هذا الوصف :</w:t>
      </w:r>
      <w:r w:rsidR="00B8215A">
        <w:rPr>
          <w:rFonts w:hint="cs"/>
          <w:color w:val="000000"/>
          <w:sz w:val="34"/>
          <w:szCs w:val="34"/>
          <w:rtl/>
        </w:rPr>
        <w:t>2</w:t>
      </w:r>
      <w:r>
        <w:rPr>
          <w:color w:val="000000"/>
          <w:sz w:val="34"/>
          <w:szCs w:val="34"/>
          <w:rtl/>
        </w:rPr>
        <w:t>\</w:t>
      </w:r>
      <w:r w:rsidR="00B8215A">
        <w:rPr>
          <w:rFonts w:hint="cs"/>
          <w:color w:val="000000"/>
          <w:sz w:val="34"/>
          <w:szCs w:val="34"/>
          <w:rtl/>
        </w:rPr>
        <w:t>6</w:t>
      </w:r>
      <w:r>
        <w:rPr>
          <w:color w:val="000000"/>
          <w:sz w:val="34"/>
          <w:szCs w:val="34"/>
          <w:rtl/>
        </w:rPr>
        <w:t>\20</w:t>
      </w:r>
      <w:r w:rsidR="004628D2">
        <w:rPr>
          <w:rFonts w:hint="cs"/>
          <w:color w:val="000000"/>
          <w:sz w:val="34"/>
          <w:szCs w:val="34"/>
          <w:rtl/>
        </w:rPr>
        <w:t>21</w:t>
      </w:r>
    </w:p>
    <w:p w:rsidR="00B55F21" w:rsidRDefault="00B55F21">
      <w:pPr>
        <w:pBdr>
          <w:top w:val="nil"/>
          <w:left w:val="nil"/>
          <w:bottom w:val="nil"/>
          <w:right w:val="nil"/>
          <w:between w:val="nil"/>
        </w:pBdr>
        <w:bidi/>
        <w:rPr>
          <w:color w:val="000000"/>
          <w:sz w:val="34"/>
          <w:szCs w:val="34"/>
        </w:rPr>
      </w:pPr>
    </w:p>
    <w:p w:rsidR="00B55F21" w:rsidRDefault="0038041A" w:rsidP="00B8215A">
      <w:pPr>
        <w:pBdr>
          <w:top w:val="nil"/>
          <w:left w:val="nil"/>
          <w:bottom w:val="nil"/>
          <w:right w:val="nil"/>
          <w:between w:val="nil"/>
        </w:pBdr>
        <w:bidi/>
        <w:rPr>
          <w:color w:val="000000"/>
          <w:sz w:val="34"/>
          <w:szCs w:val="34"/>
        </w:rPr>
      </w:pPr>
      <w:r>
        <w:rPr>
          <w:color w:val="000000"/>
          <w:sz w:val="34"/>
          <w:szCs w:val="34"/>
          <w:rtl/>
        </w:rPr>
        <w:t xml:space="preserve">اسم و رمز المقرر : : </w:t>
      </w:r>
      <w:r w:rsidR="00B8215A">
        <w:rPr>
          <w:color w:val="000000"/>
          <w:sz w:val="34"/>
          <w:szCs w:val="34"/>
        </w:rPr>
        <w:t>Air conditioning</w:t>
      </w:r>
      <w:r w:rsidR="004628D2">
        <w:rPr>
          <w:rFonts w:hint="cs"/>
          <w:color w:val="000000"/>
          <w:sz w:val="34"/>
          <w:szCs w:val="34"/>
          <w:rtl/>
        </w:rPr>
        <w:t xml:space="preserve"> -</w:t>
      </w:r>
      <w:r w:rsidR="004628D2">
        <w:rPr>
          <w:color w:val="000000"/>
          <w:sz w:val="34"/>
          <w:szCs w:val="34"/>
          <w:rtl/>
        </w:rPr>
        <w:t>40</w:t>
      </w:r>
      <w:r w:rsidR="00B8215A">
        <w:rPr>
          <w:rFonts w:hint="cs"/>
          <w:color w:val="000000"/>
          <w:sz w:val="34"/>
          <w:szCs w:val="34"/>
          <w:rtl/>
        </w:rPr>
        <w:t>5</w:t>
      </w:r>
      <w:r w:rsidR="004628D2">
        <w:rPr>
          <w:color w:val="000000"/>
          <w:sz w:val="34"/>
          <w:szCs w:val="34"/>
        </w:rPr>
        <w:t>ME</w:t>
      </w:r>
      <w:r w:rsidR="004628D2">
        <w:rPr>
          <w:rFonts w:hint="cs"/>
          <w:color w:val="000000"/>
          <w:sz w:val="34"/>
          <w:szCs w:val="34"/>
          <w:rtl/>
        </w:rPr>
        <w:t xml:space="preserve">  </w:t>
      </w:r>
    </w:p>
    <w:p w:rsidR="00B55F21" w:rsidRDefault="00B55F21">
      <w:pPr>
        <w:pBdr>
          <w:top w:val="nil"/>
          <w:left w:val="nil"/>
          <w:bottom w:val="nil"/>
          <w:right w:val="nil"/>
          <w:between w:val="nil"/>
        </w:pBdr>
        <w:bidi/>
        <w:rPr>
          <w:color w:val="000000"/>
          <w:sz w:val="34"/>
          <w:szCs w:val="34"/>
        </w:rPr>
      </w:pPr>
    </w:p>
    <w:p w:rsidR="00B55F21" w:rsidRDefault="00B55F21">
      <w:pPr>
        <w:pBdr>
          <w:top w:val="nil"/>
          <w:left w:val="nil"/>
          <w:bottom w:val="nil"/>
          <w:right w:val="nil"/>
          <w:between w:val="nil"/>
        </w:pBdr>
        <w:bidi/>
        <w:rPr>
          <w:color w:val="000000"/>
          <w:sz w:val="34"/>
          <w:szCs w:val="34"/>
        </w:rPr>
      </w:pPr>
    </w:p>
    <w:p w:rsidR="00B55F21" w:rsidRDefault="00B55F21">
      <w:pPr>
        <w:pBdr>
          <w:top w:val="nil"/>
          <w:left w:val="nil"/>
          <w:bottom w:val="nil"/>
          <w:right w:val="nil"/>
          <w:between w:val="nil"/>
        </w:pBdr>
        <w:bidi/>
        <w:rPr>
          <w:color w:val="000000"/>
          <w:sz w:val="34"/>
          <w:szCs w:val="34"/>
        </w:rPr>
      </w:pPr>
    </w:p>
    <w:p w:rsidR="00B55F21" w:rsidRDefault="0038041A">
      <w:pPr>
        <w:pBdr>
          <w:top w:val="nil"/>
          <w:left w:val="nil"/>
          <w:bottom w:val="nil"/>
          <w:right w:val="nil"/>
          <w:between w:val="nil"/>
        </w:pBdr>
        <w:bidi/>
        <w:rPr>
          <w:color w:val="FF0000"/>
          <w:sz w:val="34"/>
          <w:szCs w:val="34"/>
        </w:rPr>
      </w:pPr>
      <w:r>
        <w:rPr>
          <w:b/>
          <w:color w:val="FF0000"/>
          <w:sz w:val="34"/>
          <w:szCs w:val="34"/>
          <w:rtl/>
        </w:rPr>
        <w:t xml:space="preserve">ملاحظة : </w:t>
      </w:r>
    </w:p>
    <w:p w:rsidR="00B55F21" w:rsidRDefault="0038041A">
      <w:pPr>
        <w:numPr>
          <w:ilvl w:val="0"/>
          <w:numId w:val="2"/>
        </w:numPr>
        <w:pBdr>
          <w:top w:val="nil"/>
          <w:left w:val="nil"/>
          <w:bottom w:val="nil"/>
          <w:right w:val="nil"/>
          <w:between w:val="nil"/>
        </w:pBdr>
        <w:bidi/>
        <w:spacing w:line="276" w:lineRule="auto"/>
        <w:rPr>
          <w:color w:val="000000"/>
          <w:sz w:val="34"/>
          <w:szCs w:val="34"/>
        </w:rPr>
      </w:pPr>
      <w:r>
        <w:rPr>
          <w:color w:val="000000"/>
          <w:sz w:val="34"/>
          <w:szCs w:val="34"/>
          <w:rtl/>
        </w:rPr>
        <w:t>اسم و رمز المقرر ( اسم المادة الدراسية ) يمكن ان ياخذ من استمارة القسم .</w:t>
      </w:r>
    </w:p>
    <w:p w:rsidR="00B55F21" w:rsidRDefault="00B55F21">
      <w:pPr>
        <w:pBdr>
          <w:top w:val="nil"/>
          <w:left w:val="nil"/>
          <w:bottom w:val="nil"/>
          <w:right w:val="nil"/>
          <w:between w:val="nil"/>
        </w:pBdr>
        <w:bidi/>
        <w:ind w:left="720"/>
        <w:rPr>
          <w:color w:val="000000"/>
          <w:sz w:val="16"/>
          <w:szCs w:val="16"/>
        </w:rPr>
      </w:pPr>
    </w:p>
    <w:p w:rsidR="00B55F21" w:rsidRDefault="0038041A">
      <w:pPr>
        <w:numPr>
          <w:ilvl w:val="0"/>
          <w:numId w:val="2"/>
        </w:numPr>
        <w:pBdr>
          <w:top w:val="nil"/>
          <w:left w:val="nil"/>
          <w:bottom w:val="nil"/>
          <w:right w:val="nil"/>
          <w:between w:val="nil"/>
        </w:pBdr>
        <w:bidi/>
        <w:spacing w:line="276" w:lineRule="auto"/>
        <w:rPr>
          <w:color w:val="000000"/>
          <w:sz w:val="34"/>
          <w:szCs w:val="34"/>
        </w:rPr>
      </w:pPr>
      <w:r>
        <w:rPr>
          <w:color w:val="000000"/>
          <w:sz w:val="34"/>
          <w:szCs w:val="34"/>
          <w:rtl/>
        </w:rPr>
        <w:t>الفقرة الخاصة بمخطط مهارات المنهج  الفقرة  (</w:t>
      </w:r>
      <w:r>
        <w:rPr>
          <w:color w:val="FF0000"/>
          <w:sz w:val="34"/>
          <w:szCs w:val="34"/>
          <w:rtl/>
        </w:rPr>
        <w:t>أ</w:t>
      </w:r>
      <w:r>
        <w:rPr>
          <w:color w:val="000000"/>
          <w:sz w:val="34"/>
          <w:szCs w:val="34"/>
          <w:rtl/>
        </w:rPr>
        <w:t>) و الفقرة (</w:t>
      </w:r>
      <w:r>
        <w:rPr>
          <w:color w:val="FF0000"/>
          <w:sz w:val="34"/>
          <w:szCs w:val="34"/>
          <w:rtl/>
        </w:rPr>
        <w:t>ب</w:t>
      </w:r>
      <w:r>
        <w:rPr>
          <w:color w:val="000000"/>
          <w:sz w:val="34"/>
          <w:szCs w:val="34"/>
          <w:rtl/>
        </w:rPr>
        <w:t>) و الفقرة (</w:t>
      </w:r>
      <w:r>
        <w:rPr>
          <w:color w:val="FF0000"/>
          <w:sz w:val="34"/>
          <w:szCs w:val="34"/>
          <w:rtl/>
        </w:rPr>
        <w:t>ج</w:t>
      </w:r>
      <w:r>
        <w:rPr>
          <w:color w:val="000000"/>
          <w:sz w:val="34"/>
          <w:szCs w:val="34"/>
          <w:rtl/>
        </w:rPr>
        <w:t>) و الفقرة (</w:t>
      </w:r>
      <w:r>
        <w:rPr>
          <w:color w:val="FF0000"/>
          <w:sz w:val="34"/>
          <w:szCs w:val="34"/>
          <w:rtl/>
        </w:rPr>
        <w:t>د</w:t>
      </w:r>
      <w:r>
        <w:rPr>
          <w:color w:val="000000"/>
          <w:sz w:val="34"/>
          <w:szCs w:val="34"/>
          <w:rtl/>
        </w:rPr>
        <w:t xml:space="preserve">) تاخذ من استمارة القسم  الفقرة ( 10 - </w:t>
      </w:r>
      <w:r>
        <w:rPr>
          <w:b/>
          <w:color w:val="000000"/>
          <w:sz w:val="28"/>
          <w:szCs w:val="28"/>
          <w:rtl/>
        </w:rPr>
        <w:t xml:space="preserve">مخرجات البرنامج المطلوبة وطرائق التعليم والتعلم والتقييم ) </w:t>
      </w:r>
      <w:r>
        <w:rPr>
          <w:color w:val="000000"/>
          <w:sz w:val="34"/>
          <w:szCs w:val="34"/>
          <w:rtl/>
        </w:rPr>
        <w:t>. وحسب ما يتناسب مع المادة الدراسية التي تقوم بتدريسها على الاقل 2 اختيار لكل فقرة (حرف) .</w:t>
      </w:r>
    </w:p>
    <w:p w:rsidR="00B55F21" w:rsidRDefault="00B55F21">
      <w:pPr>
        <w:pBdr>
          <w:top w:val="nil"/>
          <w:left w:val="nil"/>
          <w:bottom w:val="nil"/>
          <w:right w:val="nil"/>
          <w:between w:val="nil"/>
        </w:pBdr>
        <w:bidi/>
        <w:rPr>
          <w:color w:val="000000"/>
          <w:sz w:val="34"/>
          <w:szCs w:val="34"/>
        </w:rPr>
      </w:pPr>
    </w:p>
    <w:p w:rsidR="00B55F21" w:rsidRDefault="00B55F21">
      <w:pPr>
        <w:pBdr>
          <w:top w:val="nil"/>
          <w:left w:val="nil"/>
          <w:bottom w:val="nil"/>
          <w:right w:val="nil"/>
          <w:between w:val="nil"/>
        </w:pBdr>
        <w:bidi/>
        <w:rPr>
          <w:color w:val="000000"/>
          <w:sz w:val="34"/>
          <w:szCs w:val="34"/>
        </w:rPr>
        <w:sectPr w:rsidR="00B55F21">
          <w:footerReference w:type="default" r:id="rId7"/>
          <w:pgSz w:w="12240" w:h="15840"/>
          <w:pgMar w:top="1079" w:right="1260" w:bottom="1079" w:left="1440" w:header="720" w:footer="720" w:gutter="0"/>
          <w:pgNumType w:start="0"/>
          <w:cols w:space="720" w:equalWidth="0">
            <w:col w:w="9360"/>
          </w:cols>
          <w:titlePg/>
        </w:sectPr>
      </w:pPr>
    </w:p>
    <w:p w:rsidR="00B55F21" w:rsidRDefault="00B55F21">
      <w:pPr>
        <w:widowControl w:val="0"/>
        <w:pBdr>
          <w:top w:val="nil"/>
          <w:left w:val="nil"/>
          <w:bottom w:val="nil"/>
          <w:right w:val="nil"/>
          <w:between w:val="nil"/>
        </w:pBdr>
        <w:spacing w:line="276" w:lineRule="auto"/>
        <w:rPr>
          <w:color w:val="000000"/>
          <w:sz w:val="34"/>
          <w:szCs w:val="34"/>
        </w:rPr>
      </w:pPr>
    </w:p>
    <w:tbl>
      <w:tblPr>
        <w:tblStyle w:val="a6"/>
        <w:bidiVisual/>
        <w:tblW w:w="1502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4"/>
        <w:gridCol w:w="1468"/>
        <w:gridCol w:w="1381"/>
        <w:gridCol w:w="1421"/>
        <w:gridCol w:w="749"/>
        <w:gridCol w:w="518"/>
        <w:gridCol w:w="518"/>
        <w:gridCol w:w="519"/>
        <w:gridCol w:w="518"/>
        <w:gridCol w:w="518"/>
        <w:gridCol w:w="518"/>
        <w:gridCol w:w="519"/>
        <w:gridCol w:w="518"/>
        <w:gridCol w:w="518"/>
        <w:gridCol w:w="518"/>
        <w:gridCol w:w="519"/>
        <w:gridCol w:w="518"/>
        <w:gridCol w:w="518"/>
        <w:gridCol w:w="518"/>
        <w:gridCol w:w="927"/>
      </w:tblGrid>
      <w:tr w:rsidR="00B55F21">
        <w:trPr>
          <w:trHeight w:val="460"/>
          <w:jc w:val="right"/>
        </w:trPr>
        <w:tc>
          <w:tcPr>
            <w:tcW w:w="15026" w:type="dxa"/>
            <w:gridSpan w:val="20"/>
            <w:shd w:val="clear" w:color="auto" w:fill="FABF8F"/>
            <w:vAlign w:val="center"/>
          </w:tcPr>
          <w:p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مخطط مهارات المنهج</w:t>
            </w:r>
          </w:p>
        </w:tc>
      </w:tr>
      <w:tr w:rsidR="00B55F21">
        <w:trPr>
          <w:trHeight w:val="460"/>
          <w:jc w:val="right"/>
        </w:trPr>
        <w:tc>
          <w:tcPr>
            <w:tcW w:w="15026" w:type="dxa"/>
            <w:gridSpan w:val="20"/>
            <w:shd w:val="clear" w:color="auto" w:fill="FABF8F"/>
            <w:vAlign w:val="center"/>
          </w:tcPr>
          <w:p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يرجى وضع اشارة في المربعات المقابلة لمخرجات التعلم الفردية من البرنامج الخاضعة للتقييم</w:t>
            </w:r>
          </w:p>
        </w:tc>
      </w:tr>
      <w:tr w:rsidR="00B55F21">
        <w:trPr>
          <w:trHeight w:val="460"/>
          <w:jc w:val="right"/>
        </w:trPr>
        <w:tc>
          <w:tcPr>
            <w:tcW w:w="6095" w:type="dxa"/>
            <w:gridSpan w:val="4"/>
            <w:shd w:val="clear" w:color="auto" w:fill="auto"/>
          </w:tcPr>
          <w:p w:rsidR="00B55F21" w:rsidRDefault="00B55F21">
            <w:pPr>
              <w:pBdr>
                <w:top w:val="nil"/>
                <w:left w:val="nil"/>
                <w:bottom w:val="nil"/>
                <w:right w:val="nil"/>
                <w:between w:val="nil"/>
              </w:pBdr>
              <w:shd w:val="clear" w:color="auto" w:fill="FFFFFF"/>
              <w:bidi/>
              <w:jc w:val="center"/>
              <w:rPr>
                <w:rFonts w:ascii="Cambria" w:eastAsia="Cambria" w:hAnsi="Cambria" w:cs="Cambria"/>
                <w:color w:val="000000"/>
                <w:sz w:val="24"/>
                <w:szCs w:val="24"/>
              </w:rPr>
            </w:pPr>
          </w:p>
        </w:tc>
        <w:tc>
          <w:tcPr>
            <w:tcW w:w="8931" w:type="dxa"/>
            <w:gridSpan w:val="16"/>
            <w:shd w:val="clear" w:color="auto" w:fill="DBE5F1"/>
            <w:vAlign w:val="center"/>
          </w:tcPr>
          <w:p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مخرجات التعلم المطلوبة من البرنامج</w:t>
            </w:r>
          </w:p>
        </w:tc>
      </w:tr>
      <w:tr w:rsidR="00B55F21">
        <w:trPr>
          <w:trHeight w:val="1840"/>
          <w:jc w:val="right"/>
        </w:trPr>
        <w:tc>
          <w:tcPr>
            <w:tcW w:w="1825" w:type="dxa"/>
            <w:vMerge w:val="restart"/>
            <w:shd w:val="clear" w:color="auto" w:fill="auto"/>
            <w:vAlign w:val="center"/>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8" w:type="dxa"/>
            <w:vMerge w:val="restart"/>
            <w:shd w:val="clear" w:color="auto" w:fill="auto"/>
            <w:vAlign w:val="center"/>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381" w:type="dxa"/>
            <w:vMerge w:val="restart"/>
            <w:shd w:val="clear" w:color="auto" w:fill="auto"/>
            <w:vAlign w:val="center"/>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421" w:type="dxa"/>
            <w:vMerge w:val="restart"/>
            <w:shd w:val="clear" w:color="auto" w:fill="auto"/>
            <w:vAlign w:val="center"/>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أساسي</w:t>
            </w:r>
          </w:p>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أم اختياري</w:t>
            </w:r>
          </w:p>
        </w:tc>
        <w:tc>
          <w:tcPr>
            <w:tcW w:w="2304" w:type="dxa"/>
            <w:gridSpan w:val="4"/>
            <w:tcBorders>
              <w:right w:val="single" w:sz="24" w:space="0" w:color="000000"/>
            </w:tcBorders>
            <w:shd w:val="clear" w:color="auto" w:fill="DBE5F1"/>
            <w:vAlign w:val="center"/>
          </w:tcPr>
          <w:p w:rsidR="00B55F21" w:rsidRDefault="0038041A">
            <w:pPr>
              <w:pBdr>
                <w:top w:val="nil"/>
                <w:left w:val="nil"/>
                <w:bottom w:val="nil"/>
                <w:right w:val="nil"/>
                <w:between w:val="nil"/>
              </w:pBdr>
              <w:bidi/>
              <w:ind w:left="34" w:right="113" w:hanging="720"/>
              <w:jc w:val="center"/>
              <w:rPr>
                <w:color w:val="000000"/>
                <w:sz w:val="24"/>
                <w:szCs w:val="24"/>
              </w:rPr>
            </w:pPr>
            <w:r>
              <w:rPr>
                <w:b/>
                <w:color w:val="000000"/>
                <w:sz w:val="24"/>
                <w:szCs w:val="24"/>
                <w:rtl/>
              </w:rPr>
              <w:t>الأهداف المعرفية</w:t>
            </w:r>
          </w:p>
          <w:p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(أ)</w:t>
            </w:r>
          </w:p>
        </w:tc>
        <w:tc>
          <w:tcPr>
            <w:tcW w:w="2073" w:type="dxa"/>
            <w:gridSpan w:val="4"/>
            <w:tcBorders>
              <w:left w:val="single" w:sz="24" w:space="0" w:color="000000"/>
              <w:right w:val="single" w:sz="24" w:space="0" w:color="000000"/>
            </w:tcBorders>
            <w:shd w:val="clear" w:color="auto" w:fill="DBE5F1"/>
            <w:vAlign w:val="center"/>
          </w:tcPr>
          <w:p w:rsidR="00B55F21" w:rsidRDefault="0038041A">
            <w:pPr>
              <w:pBdr>
                <w:top w:val="nil"/>
                <w:left w:val="nil"/>
                <w:bottom w:val="nil"/>
                <w:right w:val="nil"/>
                <w:between w:val="nil"/>
              </w:pBdr>
              <w:bidi/>
              <w:ind w:right="113" w:hanging="720"/>
              <w:jc w:val="center"/>
              <w:rPr>
                <w:color w:val="000000"/>
                <w:sz w:val="24"/>
                <w:szCs w:val="24"/>
              </w:rPr>
            </w:pPr>
            <w:r>
              <w:rPr>
                <w:b/>
                <w:color w:val="000000"/>
                <w:sz w:val="24"/>
                <w:szCs w:val="24"/>
                <w:rtl/>
              </w:rPr>
              <w:t>الأهداف المهاراتية الخاصة بالبرنامج</w:t>
            </w:r>
          </w:p>
          <w:p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(ب)</w:t>
            </w:r>
          </w:p>
        </w:tc>
        <w:tc>
          <w:tcPr>
            <w:tcW w:w="2073" w:type="dxa"/>
            <w:gridSpan w:val="4"/>
            <w:tcBorders>
              <w:left w:val="single" w:sz="24" w:space="0" w:color="000000"/>
              <w:right w:val="single" w:sz="24" w:space="0" w:color="000000"/>
            </w:tcBorders>
            <w:shd w:val="clear" w:color="auto" w:fill="DBE5F1"/>
            <w:vAlign w:val="center"/>
          </w:tcPr>
          <w:p w:rsidR="00B55F21" w:rsidRDefault="0038041A">
            <w:pPr>
              <w:pBdr>
                <w:top w:val="nil"/>
                <w:left w:val="nil"/>
                <w:bottom w:val="nil"/>
                <w:right w:val="nil"/>
                <w:between w:val="nil"/>
              </w:pBdr>
              <w:bidi/>
              <w:ind w:left="51" w:right="113" w:hanging="720"/>
              <w:jc w:val="center"/>
              <w:rPr>
                <w:color w:val="000000"/>
                <w:sz w:val="24"/>
                <w:szCs w:val="24"/>
              </w:rPr>
            </w:pPr>
            <w:r>
              <w:rPr>
                <w:b/>
                <w:color w:val="000000"/>
                <w:sz w:val="24"/>
                <w:szCs w:val="24"/>
                <w:rtl/>
              </w:rPr>
              <w:t>الأهداف الوجدانية والقيمية</w:t>
            </w:r>
          </w:p>
          <w:p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(ج)</w:t>
            </w:r>
          </w:p>
        </w:tc>
        <w:tc>
          <w:tcPr>
            <w:tcW w:w="2481" w:type="dxa"/>
            <w:gridSpan w:val="4"/>
            <w:tcBorders>
              <w:left w:val="single" w:sz="24" w:space="0" w:color="000000"/>
            </w:tcBorders>
            <w:shd w:val="clear" w:color="auto" w:fill="DBE5F1"/>
            <w:vAlign w:val="center"/>
          </w:tcPr>
          <w:p w:rsidR="00B55F21" w:rsidRDefault="0038041A">
            <w:pPr>
              <w:pBdr>
                <w:top w:val="nil"/>
                <w:left w:val="nil"/>
                <w:bottom w:val="nil"/>
                <w:right w:val="nil"/>
                <w:between w:val="nil"/>
              </w:pBdr>
              <w:bidi/>
              <w:ind w:right="113" w:hanging="720"/>
              <w:jc w:val="center"/>
              <w:rPr>
                <w:color w:val="000000"/>
                <w:sz w:val="24"/>
                <w:szCs w:val="24"/>
              </w:rPr>
            </w:pPr>
            <w:r>
              <w:rPr>
                <w:b/>
                <w:color w:val="000000"/>
                <w:sz w:val="24"/>
                <w:szCs w:val="24"/>
                <w:rtl/>
              </w:rPr>
              <w:t>المهارات العامة والتأهيلية المنقولة( المهارات الأخرى المتعلقة بقابلية التوظيف والتطور الشخصي)</w:t>
            </w:r>
          </w:p>
          <w:p w:rsidR="00B55F21" w:rsidRDefault="0038041A">
            <w:pPr>
              <w:pBdr>
                <w:top w:val="nil"/>
                <w:left w:val="nil"/>
                <w:bottom w:val="nil"/>
                <w:right w:val="nil"/>
                <w:between w:val="nil"/>
              </w:pBdr>
              <w:bidi/>
              <w:ind w:left="720" w:right="113" w:hanging="394"/>
              <w:jc w:val="center"/>
              <w:rPr>
                <w:color w:val="FF0000"/>
                <w:sz w:val="24"/>
                <w:szCs w:val="24"/>
              </w:rPr>
            </w:pPr>
            <w:r>
              <w:rPr>
                <w:b/>
                <w:color w:val="FF0000"/>
                <w:sz w:val="24"/>
                <w:szCs w:val="24"/>
                <w:rtl/>
              </w:rPr>
              <w:t>(د)</w:t>
            </w:r>
          </w:p>
        </w:tc>
      </w:tr>
      <w:tr w:rsidR="00B55F21">
        <w:trPr>
          <w:trHeight w:val="340"/>
          <w:jc w:val="right"/>
        </w:trPr>
        <w:tc>
          <w:tcPr>
            <w:tcW w:w="1825" w:type="dxa"/>
            <w:vMerge/>
            <w:shd w:val="clear" w:color="auto" w:fill="auto"/>
            <w:vAlign w:val="center"/>
          </w:tcPr>
          <w:p w:rsidR="00B55F21" w:rsidRDefault="00B55F21">
            <w:pPr>
              <w:widowControl w:val="0"/>
              <w:pBdr>
                <w:top w:val="nil"/>
                <w:left w:val="nil"/>
                <w:bottom w:val="nil"/>
                <w:right w:val="nil"/>
                <w:between w:val="nil"/>
              </w:pBdr>
              <w:spacing w:line="276" w:lineRule="auto"/>
              <w:rPr>
                <w:color w:val="FF0000"/>
                <w:sz w:val="24"/>
                <w:szCs w:val="24"/>
              </w:rPr>
            </w:pPr>
          </w:p>
        </w:tc>
        <w:tc>
          <w:tcPr>
            <w:tcW w:w="1468" w:type="dxa"/>
            <w:vMerge/>
            <w:shd w:val="clear" w:color="auto" w:fill="auto"/>
            <w:vAlign w:val="center"/>
          </w:tcPr>
          <w:p w:rsidR="00B55F21" w:rsidRDefault="00B55F21">
            <w:pPr>
              <w:widowControl w:val="0"/>
              <w:pBdr>
                <w:top w:val="nil"/>
                <w:left w:val="nil"/>
                <w:bottom w:val="nil"/>
                <w:right w:val="nil"/>
                <w:between w:val="nil"/>
              </w:pBdr>
              <w:spacing w:line="276" w:lineRule="auto"/>
              <w:rPr>
                <w:color w:val="FF0000"/>
                <w:sz w:val="24"/>
                <w:szCs w:val="24"/>
              </w:rPr>
            </w:pPr>
          </w:p>
        </w:tc>
        <w:tc>
          <w:tcPr>
            <w:tcW w:w="1381" w:type="dxa"/>
            <w:vMerge/>
            <w:shd w:val="clear" w:color="auto" w:fill="auto"/>
            <w:vAlign w:val="center"/>
          </w:tcPr>
          <w:p w:rsidR="00B55F21" w:rsidRDefault="00B55F21">
            <w:pPr>
              <w:widowControl w:val="0"/>
              <w:pBdr>
                <w:top w:val="nil"/>
                <w:left w:val="nil"/>
                <w:bottom w:val="nil"/>
                <w:right w:val="nil"/>
                <w:between w:val="nil"/>
              </w:pBdr>
              <w:spacing w:line="276" w:lineRule="auto"/>
              <w:rPr>
                <w:color w:val="FF0000"/>
                <w:sz w:val="24"/>
                <w:szCs w:val="24"/>
              </w:rPr>
            </w:pPr>
          </w:p>
        </w:tc>
        <w:tc>
          <w:tcPr>
            <w:tcW w:w="1421" w:type="dxa"/>
            <w:vMerge/>
            <w:shd w:val="clear" w:color="auto" w:fill="auto"/>
            <w:vAlign w:val="center"/>
          </w:tcPr>
          <w:p w:rsidR="00B55F21" w:rsidRDefault="00B55F21">
            <w:pPr>
              <w:widowControl w:val="0"/>
              <w:pBdr>
                <w:top w:val="nil"/>
                <w:left w:val="nil"/>
                <w:bottom w:val="nil"/>
                <w:right w:val="nil"/>
                <w:between w:val="nil"/>
              </w:pBdr>
              <w:spacing w:line="276" w:lineRule="auto"/>
              <w:rPr>
                <w:color w:val="FF0000"/>
                <w:sz w:val="24"/>
                <w:szCs w:val="24"/>
              </w:rPr>
            </w:pPr>
          </w:p>
        </w:tc>
        <w:tc>
          <w:tcPr>
            <w:tcW w:w="749"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519" w:type="dxa"/>
            <w:tcBorders>
              <w:righ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518" w:type="dxa"/>
            <w:tcBorders>
              <w:lef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519" w:type="dxa"/>
            <w:tcBorders>
              <w:righ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518" w:type="dxa"/>
            <w:tcBorders>
              <w:lef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 xml:space="preserve">3 </w:t>
            </w:r>
          </w:p>
        </w:tc>
        <w:tc>
          <w:tcPr>
            <w:tcW w:w="519" w:type="dxa"/>
            <w:tcBorders>
              <w:righ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cs="Cambria"/>
                <w:b/>
                <w:color w:val="000000"/>
                <w:sz w:val="24"/>
                <w:szCs w:val="24"/>
              </w:rPr>
              <w:t xml:space="preserve"> </w:t>
            </w:r>
          </w:p>
        </w:tc>
        <w:tc>
          <w:tcPr>
            <w:tcW w:w="518" w:type="dxa"/>
            <w:tcBorders>
              <w:left w:val="single" w:sz="24" w:space="0" w:color="000000"/>
            </w:tcBorders>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1</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2</w:t>
            </w:r>
          </w:p>
        </w:tc>
        <w:tc>
          <w:tcPr>
            <w:tcW w:w="518"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3</w:t>
            </w:r>
          </w:p>
        </w:tc>
        <w:tc>
          <w:tcPr>
            <w:tcW w:w="927"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4"/>
                <w:szCs w:val="24"/>
              </w:rPr>
            </w:pPr>
            <w:r>
              <w:rPr>
                <w:rFonts w:ascii="Cambria" w:eastAsia="Cambria" w:hAnsi="Cambria"/>
                <w:b/>
                <w:color w:val="000000"/>
                <w:sz w:val="24"/>
                <w:szCs w:val="24"/>
                <w:rtl/>
              </w:rPr>
              <w:t>د</w:t>
            </w:r>
            <w:r>
              <w:rPr>
                <w:rFonts w:ascii="Cambria" w:eastAsia="Cambria" w:hAnsi="Cambria" w:cs="Cambria"/>
                <w:b/>
                <w:color w:val="000000"/>
                <w:sz w:val="24"/>
                <w:szCs w:val="24"/>
                <w:rtl/>
              </w:rPr>
              <w:t>4</w:t>
            </w:r>
          </w:p>
        </w:tc>
      </w:tr>
      <w:tr w:rsidR="00B55F21">
        <w:trPr>
          <w:trHeight w:val="620"/>
          <w:jc w:val="right"/>
        </w:trPr>
        <w:tc>
          <w:tcPr>
            <w:tcW w:w="1825"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b/>
                <w:color w:val="000000"/>
                <w:sz w:val="24"/>
                <w:szCs w:val="24"/>
                <w:rtl/>
              </w:rPr>
              <w:t>الرابع</w:t>
            </w:r>
          </w:p>
        </w:tc>
        <w:tc>
          <w:tcPr>
            <w:tcW w:w="146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Me409</w:t>
            </w:r>
          </w:p>
        </w:tc>
        <w:tc>
          <w:tcPr>
            <w:tcW w:w="1381"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vibration</w:t>
            </w:r>
          </w:p>
        </w:tc>
        <w:tc>
          <w:tcPr>
            <w:tcW w:w="1421"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b/>
                <w:color w:val="000000"/>
                <w:sz w:val="24"/>
                <w:szCs w:val="24"/>
                <w:rtl/>
              </w:rPr>
              <w:t>اساسي</w:t>
            </w:r>
          </w:p>
        </w:tc>
        <w:tc>
          <w:tcPr>
            <w:tcW w:w="749"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Borders>
              <w:right w:val="single" w:sz="24" w:space="0" w:color="000000"/>
            </w:tcBorders>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Borders>
              <w:left w:val="single" w:sz="24" w:space="0" w:color="000000"/>
            </w:tcBorders>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9" w:type="dxa"/>
            <w:tcBorders>
              <w:right w:val="single" w:sz="24" w:space="0" w:color="000000"/>
            </w:tcBorders>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Borders>
              <w:left w:val="single" w:sz="24" w:space="0" w:color="000000"/>
            </w:tcBorders>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9" w:type="dxa"/>
            <w:tcBorders>
              <w:right w:val="single" w:sz="24" w:space="0" w:color="000000"/>
            </w:tcBorders>
          </w:tcPr>
          <w:p w:rsidR="00B55F21" w:rsidRDefault="00B55F21">
            <w:pPr>
              <w:pBdr>
                <w:top w:val="nil"/>
                <w:left w:val="nil"/>
                <w:bottom w:val="nil"/>
                <w:right w:val="nil"/>
                <w:between w:val="nil"/>
              </w:pBdr>
              <w:shd w:val="clear" w:color="auto" w:fill="FFFFFF"/>
              <w:bidi/>
              <w:rPr>
                <w:rFonts w:ascii="Cambria" w:eastAsia="Cambria" w:hAnsi="Cambria" w:cs="Cambria"/>
                <w:color w:val="000000"/>
                <w:sz w:val="24"/>
                <w:szCs w:val="24"/>
              </w:rPr>
            </w:pPr>
          </w:p>
        </w:tc>
        <w:tc>
          <w:tcPr>
            <w:tcW w:w="518" w:type="dxa"/>
            <w:tcBorders>
              <w:left w:val="single" w:sz="24" w:space="0" w:color="000000"/>
            </w:tcBorders>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518"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c>
          <w:tcPr>
            <w:tcW w:w="92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4"/>
                <w:szCs w:val="24"/>
              </w:rPr>
            </w:pPr>
            <w:r>
              <w:rPr>
                <w:rFonts w:ascii="Cambria" w:eastAsia="Cambria" w:hAnsi="Cambria" w:cs="Cambria"/>
                <w:b/>
                <w:color w:val="000000"/>
                <w:sz w:val="24"/>
                <w:szCs w:val="24"/>
              </w:rPr>
              <w:t>x</w:t>
            </w:r>
          </w:p>
        </w:tc>
      </w:tr>
    </w:tbl>
    <w:p w:rsidR="00B55F21" w:rsidRDefault="00B55F21">
      <w:pPr>
        <w:pBdr>
          <w:top w:val="nil"/>
          <w:left w:val="nil"/>
          <w:bottom w:val="nil"/>
          <w:right w:val="nil"/>
          <w:between w:val="nil"/>
        </w:pBdr>
        <w:shd w:val="clear" w:color="auto" w:fill="FFFFFF"/>
        <w:bidi/>
        <w:spacing w:after="200" w:line="276" w:lineRule="auto"/>
        <w:rPr>
          <w:rFonts w:ascii="Calibri" w:eastAsia="Calibri" w:hAnsi="Calibri" w:cs="Calibri"/>
          <w:color w:val="000000"/>
          <w:sz w:val="22"/>
          <w:szCs w:val="22"/>
        </w:rPr>
      </w:pPr>
    </w:p>
    <w:p w:rsidR="00B55F21" w:rsidRDefault="00B55F21">
      <w:pPr>
        <w:pBdr>
          <w:top w:val="nil"/>
          <w:left w:val="nil"/>
          <w:bottom w:val="nil"/>
          <w:right w:val="nil"/>
          <w:between w:val="nil"/>
        </w:pBdr>
        <w:shd w:val="clear" w:color="auto" w:fill="FFFFFF"/>
        <w:bidi/>
        <w:spacing w:after="200" w:line="276" w:lineRule="auto"/>
        <w:rPr>
          <w:rFonts w:ascii="Calibri" w:eastAsia="Calibri" w:hAnsi="Calibri" w:cs="Calibri"/>
          <w:color w:val="000000"/>
          <w:sz w:val="22"/>
          <w:szCs w:val="22"/>
        </w:rPr>
        <w:sectPr w:rsidR="00B55F21">
          <w:pgSz w:w="12240" w:h="15840"/>
          <w:pgMar w:top="1797" w:right="993" w:bottom="1797" w:left="1560" w:header="709" w:footer="709" w:gutter="0"/>
          <w:cols w:space="720" w:equalWidth="0">
            <w:col w:w="9360"/>
          </w:cols>
          <w:bidi/>
        </w:sectPr>
      </w:pPr>
    </w:p>
    <w:p w:rsidR="00B55F21" w:rsidRDefault="0038041A">
      <w:pPr>
        <w:pBdr>
          <w:top w:val="nil"/>
          <w:left w:val="nil"/>
          <w:bottom w:val="nil"/>
          <w:right w:val="nil"/>
          <w:between w:val="nil"/>
        </w:pBdr>
        <w:shd w:val="clear" w:color="auto" w:fill="FFFFFF"/>
        <w:bidi/>
        <w:spacing w:after="200" w:line="276" w:lineRule="auto"/>
        <w:jc w:val="center"/>
        <w:rPr>
          <w:color w:val="000000"/>
          <w:sz w:val="32"/>
          <w:szCs w:val="32"/>
        </w:rPr>
      </w:pPr>
      <w:r>
        <w:rPr>
          <w:b/>
          <w:color w:val="000000"/>
          <w:sz w:val="32"/>
          <w:szCs w:val="32"/>
          <w:rtl/>
        </w:rPr>
        <w:lastRenderedPageBreak/>
        <w:t>موذج وصف المقرر</w:t>
      </w:r>
    </w:p>
    <w:p w:rsidR="00B55F21" w:rsidRDefault="00B55F21">
      <w:pPr>
        <w:pBdr>
          <w:top w:val="nil"/>
          <w:left w:val="nil"/>
          <w:bottom w:val="nil"/>
          <w:right w:val="nil"/>
          <w:between w:val="nil"/>
        </w:pBdr>
        <w:shd w:val="clear" w:color="auto" w:fill="FFFFFF"/>
        <w:bidi/>
        <w:spacing w:before="240" w:after="200" w:line="276" w:lineRule="auto"/>
        <w:rPr>
          <w:color w:val="1F4E79"/>
          <w:sz w:val="32"/>
          <w:szCs w:val="32"/>
        </w:rPr>
      </w:pPr>
    </w:p>
    <w:p w:rsidR="00B55F21" w:rsidRDefault="0038041A">
      <w:pPr>
        <w:pBdr>
          <w:top w:val="nil"/>
          <w:left w:val="nil"/>
          <w:bottom w:val="nil"/>
          <w:right w:val="nil"/>
          <w:between w:val="nil"/>
        </w:pBdr>
        <w:shd w:val="clear" w:color="auto" w:fill="FFFFFF"/>
        <w:bidi/>
        <w:spacing w:before="240" w:after="200" w:line="276" w:lineRule="auto"/>
        <w:rPr>
          <w:color w:val="000000"/>
          <w:sz w:val="32"/>
          <w:szCs w:val="32"/>
        </w:rPr>
      </w:pPr>
      <w:r>
        <w:rPr>
          <w:b/>
          <w:color w:val="000000"/>
          <w:sz w:val="32"/>
          <w:szCs w:val="32"/>
          <w:rtl/>
        </w:rPr>
        <w:t>وصف المقرر</w:t>
      </w:r>
    </w:p>
    <w:tbl>
      <w:tblPr>
        <w:tblStyle w:val="a7"/>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trPr>
          <w:trHeight w:val="780"/>
          <w:jc w:val="right"/>
        </w:trPr>
        <w:tc>
          <w:tcPr>
            <w:tcW w:w="9720" w:type="dxa"/>
          </w:tcPr>
          <w:p w:rsidR="00B55F21" w:rsidRDefault="0038041A">
            <w:pPr>
              <w:pBdr>
                <w:top w:val="nil"/>
                <w:left w:val="nil"/>
                <w:bottom w:val="nil"/>
                <w:right w:val="nil"/>
                <w:between w:val="nil"/>
              </w:pBdr>
              <w:shd w:val="clear" w:color="auto" w:fill="FFFFFF"/>
              <w:bidi/>
              <w:spacing w:before="240" w:after="200" w:line="276" w:lineRule="auto"/>
              <w:jc w:val="both"/>
              <w:rPr>
                <w:rFonts w:ascii="Cambria" w:eastAsia="Cambria" w:hAnsi="Cambria" w:cs="Cambria"/>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mbria" w:hAnsi="Cambria"/>
                <w:b/>
                <w:color w:val="000000"/>
                <w:sz w:val="32"/>
                <w:szCs w:val="32"/>
                <w:rtl/>
              </w:rPr>
              <w:t>؛</w:t>
            </w:r>
          </w:p>
        </w:tc>
      </w:tr>
    </w:tbl>
    <w:p w:rsidR="00B55F21" w:rsidRDefault="00B55F21">
      <w:pPr>
        <w:pBdr>
          <w:top w:val="nil"/>
          <w:left w:val="nil"/>
          <w:bottom w:val="nil"/>
          <w:right w:val="nil"/>
          <w:between w:val="nil"/>
        </w:pBdr>
        <w:shd w:val="clear" w:color="auto" w:fill="FFFFFF"/>
        <w:bidi/>
        <w:spacing w:before="240" w:after="200" w:line="276" w:lineRule="auto"/>
        <w:ind w:right="-426"/>
        <w:jc w:val="both"/>
        <w:rPr>
          <w:rFonts w:ascii="Arial" w:eastAsia="Arial" w:hAnsi="Arial" w:cs="Arial"/>
          <w:color w:val="000000"/>
          <w:sz w:val="28"/>
          <w:szCs w:val="28"/>
        </w:rPr>
      </w:pPr>
    </w:p>
    <w:p w:rsidR="00B55F21" w:rsidRDefault="00B55F21">
      <w:pPr>
        <w:pBdr>
          <w:top w:val="nil"/>
          <w:left w:val="nil"/>
          <w:bottom w:val="nil"/>
          <w:right w:val="nil"/>
          <w:between w:val="nil"/>
        </w:pBdr>
        <w:shd w:val="clear" w:color="auto" w:fill="FFFFFF"/>
        <w:bidi/>
        <w:spacing w:before="240" w:after="200" w:line="276" w:lineRule="auto"/>
        <w:ind w:left="-335" w:right="-426"/>
        <w:jc w:val="both"/>
        <w:rPr>
          <w:rFonts w:ascii="Arial" w:eastAsia="Arial" w:hAnsi="Arial" w:cs="Arial"/>
          <w:color w:val="000000"/>
          <w:sz w:val="28"/>
          <w:szCs w:val="28"/>
        </w:rPr>
      </w:pPr>
    </w:p>
    <w:tbl>
      <w:tblPr>
        <w:tblStyle w:val="a8"/>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80"/>
        <w:gridCol w:w="5940"/>
      </w:tblGrid>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hanging="288"/>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4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كلية  الهندسة</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4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 xml:space="preserve"> </w:t>
            </w:r>
            <w:r>
              <w:rPr>
                <w:rFonts w:ascii="Cambria" w:eastAsia="Cambria" w:hAnsi="Cambria" w:cs="Cambria"/>
                <w:color w:val="D9D9D9"/>
                <w:sz w:val="28"/>
                <w:szCs w:val="28"/>
              </w:rPr>
              <w:t xml:space="preserve"> </w:t>
            </w:r>
            <w:r>
              <w:rPr>
                <w:rFonts w:ascii="Cambria" w:eastAsia="Cambria" w:hAnsi="Cambria"/>
                <w:color w:val="000000"/>
                <w:sz w:val="28"/>
                <w:szCs w:val="28"/>
                <w:rtl/>
              </w:rPr>
              <w:t xml:space="preserve"> قسم الميكانيك</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40" w:type="dxa"/>
          </w:tcPr>
          <w:p w:rsidR="00B55F21" w:rsidRDefault="00B8215A" w:rsidP="00B8215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hint="cs"/>
                <w:color w:val="000000"/>
                <w:sz w:val="28"/>
                <w:szCs w:val="28"/>
                <w:rtl/>
              </w:rPr>
              <w:t>تكييف هواء</w:t>
            </w:r>
            <w:r w:rsidR="0038041A">
              <w:rPr>
                <w:rFonts w:ascii="Cambria" w:eastAsia="Cambria" w:hAnsi="Cambria"/>
                <w:color w:val="000000"/>
                <w:sz w:val="28"/>
                <w:szCs w:val="28"/>
                <w:rtl/>
              </w:rPr>
              <w:t xml:space="preserve"> </w:t>
            </w:r>
            <w:r w:rsidR="0038041A">
              <w:rPr>
                <w:rFonts w:ascii="Cambria" w:eastAsia="Cambria" w:hAnsi="Cambria" w:cs="Cambria"/>
                <w:color w:val="000000"/>
                <w:sz w:val="28"/>
                <w:szCs w:val="28"/>
                <w:rtl/>
              </w:rPr>
              <w:t>–</w:t>
            </w:r>
            <w:r w:rsidR="0038041A">
              <w:rPr>
                <w:rFonts w:ascii="Cambria" w:eastAsia="Cambria" w:hAnsi="Cambria" w:cs="Cambria"/>
                <w:color w:val="000000"/>
                <w:sz w:val="28"/>
                <w:szCs w:val="28"/>
              </w:rPr>
              <w:t>ME</w:t>
            </w:r>
            <w:r w:rsidR="0038041A">
              <w:rPr>
                <w:rFonts w:ascii="Cambria" w:eastAsia="Cambria" w:hAnsi="Cambria" w:cs="Cambria"/>
                <w:color w:val="000000"/>
                <w:sz w:val="28"/>
                <w:szCs w:val="28"/>
                <w:rtl/>
              </w:rPr>
              <w:t xml:space="preserve"> 40</w:t>
            </w:r>
            <w:r>
              <w:rPr>
                <w:rFonts w:ascii="Cambria" w:eastAsia="Cambria" w:hAnsi="Cambria" w:cs="Cambria" w:hint="cs"/>
                <w:color w:val="000000"/>
                <w:sz w:val="28"/>
                <w:szCs w:val="28"/>
                <w:rtl/>
              </w:rPr>
              <w:t>5</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594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اسبوعي</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40" w:type="dxa"/>
          </w:tcPr>
          <w:p w:rsidR="00B55F21" w:rsidRDefault="004628D2">
            <w:pPr>
              <w:pBdr>
                <w:top w:val="nil"/>
                <w:left w:val="nil"/>
                <w:bottom w:val="nil"/>
                <w:right w:val="nil"/>
                <w:between w:val="nil"/>
              </w:pBdr>
              <w:shd w:val="clear" w:color="auto" w:fill="FFFFFF"/>
              <w:bidi/>
              <w:rPr>
                <w:rFonts w:ascii="Cambria" w:eastAsia="Cambria" w:hAnsi="Cambria"/>
                <w:color w:val="000000"/>
                <w:sz w:val="28"/>
                <w:szCs w:val="28"/>
                <w:rtl/>
                <w:lang w:bidi="ar-IQ"/>
              </w:rPr>
            </w:pPr>
            <w:r>
              <w:rPr>
                <w:rFonts w:ascii="Cambria" w:eastAsia="Cambria" w:hAnsi="Cambria" w:hint="cs"/>
                <w:color w:val="000000"/>
                <w:sz w:val="28"/>
                <w:szCs w:val="28"/>
                <w:rtl/>
                <w:lang w:bidi="ar-IQ"/>
              </w:rPr>
              <w:t>فصلي</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40" w:type="dxa"/>
          </w:tcPr>
          <w:p w:rsidR="00B55F21" w:rsidRDefault="00B8215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70</w:t>
            </w:r>
          </w:p>
        </w:tc>
      </w:tr>
      <w:tr w:rsidR="00B55F21">
        <w:trPr>
          <w:trHeight w:val="620"/>
          <w:jc w:val="right"/>
        </w:trPr>
        <w:tc>
          <w:tcPr>
            <w:tcW w:w="3780" w:type="dxa"/>
          </w:tcPr>
          <w:p w:rsidR="00B55F21" w:rsidRDefault="0038041A">
            <w:pPr>
              <w:numPr>
                <w:ilvl w:val="0"/>
                <w:numId w:val="5"/>
              </w:num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تاريخ إعداد هذا الوصف </w:t>
            </w:r>
          </w:p>
        </w:tc>
        <w:tc>
          <w:tcPr>
            <w:tcW w:w="5940" w:type="dxa"/>
          </w:tcPr>
          <w:p w:rsidR="00B55F21" w:rsidRDefault="00B8215A" w:rsidP="00B8215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2</w:t>
            </w:r>
            <w:r w:rsidR="004628D2">
              <w:rPr>
                <w:rFonts w:ascii="Cambria" w:eastAsia="Cambria" w:hAnsi="Cambria" w:cs="Cambria" w:hint="cs"/>
                <w:color w:val="000000"/>
                <w:sz w:val="28"/>
                <w:szCs w:val="28"/>
                <w:rtl/>
              </w:rPr>
              <w:t>-</w:t>
            </w:r>
            <w:r>
              <w:rPr>
                <w:rFonts w:ascii="Cambria" w:eastAsia="Cambria" w:hAnsi="Cambria" w:cs="Cambria"/>
                <w:color w:val="000000"/>
                <w:sz w:val="28"/>
                <w:szCs w:val="28"/>
              </w:rPr>
              <w:t>6</w:t>
            </w:r>
            <w:r w:rsidR="004628D2">
              <w:rPr>
                <w:rFonts w:ascii="Cambria" w:eastAsia="Cambria" w:hAnsi="Cambria" w:cs="Cambria" w:hint="cs"/>
                <w:color w:val="000000"/>
                <w:sz w:val="28"/>
                <w:szCs w:val="28"/>
                <w:rtl/>
              </w:rPr>
              <w:t>-2021</w:t>
            </w:r>
          </w:p>
        </w:tc>
      </w:tr>
      <w:tr w:rsidR="00B55F21">
        <w:trPr>
          <w:trHeight w:val="720"/>
          <w:jc w:val="right"/>
        </w:trPr>
        <w:tc>
          <w:tcPr>
            <w:tcW w:w="9720" w:type="dxa"/>
            <w:gridSpan w:val="2"/>
          </w:tcPr>
          <w:p w:rsidR="00B55F21" w:rsidRDefault="0038041A" w:rsidP="008878D7">
            <w:pPr>
              <w:numPr>
                <w:ilvl w:val="0"/>
                <w:numId w:val="5"/>
              </w:numPr>
              <w:pBdr>
                <w:top w:val="nil"/>
                <w:left w:val="nil"/>
                <w:bottom w:val="nil"/>
                <w:right w:val="nil"/>
                <w:between w:val="nil"/>
              </w:pBdr>
              <w:shd w:val="clear" w:color="auto" w:fill="FFFFFF"/>
              <w:bidi/>
              <w:spacing w:before="240" w:after="240"/>
              <w:rPr>
                <w:rFonts w:ascii="Cambria" w:eastAsia="Cambria" w:hAnsi="Cambria" w:cs="Cambria"/>
                <w:color w:val="000000"/>
                <w:sz w:val="28"/>
                <w:szCs w:val="28"/>
              </w:rPr>
            </w:pPr>
            <w:r>
              <w:rPr>
                <w:rFonts w:ascii="Cambria" w:eastAsia="Cambria" w:hAnsi="Cambria"/>
                <w:color w:val="000000"/>
                <w:sz w:val="28"/>
                <w:szCs w:val="28"/>
                <w:rtl/>
              </w:rPr>
              <w:t>أهداف المقرر</w:t>
            </w:r>
          </w:p>
          <w:p w:rsidR="00B55F21" w:rsidRDefault="0038041A" w:rsidP="008878D7">
            <w:pPr>
              <w:pBdr>
                <w:top w:val="nil"/>
                <w:left w:val="nil"/>
                <w:bottom w:val="nil"/>
                <w:right w:val="nil"/>
                <w:between w:val="nil"/>
              </w:pBdr>
              <w:spacing w:before="240" w:after="240"/>
              <w:rPr>
                <w:rFonts w:ascii="Cambria" w:eastAsia="Cambria" w:hAnsi="Cambria" w:cs="Cambria"/>
                <w:color w:val="000000"/>
                <w:sz w:val="28"/>
                <w:szCs w:val="28"/>
              </w:rPr>
            </w:pPr>
            <w:r>
              <w:rPr>
                <w:rFonts w:ascii="Cambria" w:eastAsia="Cambria" w:hAnsi="Cambria" w:cs="Cambria"/>
                <w:color w:val="000000"/>
                <w:sz w:val="28"/>
                <w:szCs w:val="28"/>
              </w:rPr>
              <w:t>1-</w:t>
            </w:r>
            <w:r w:rsidR="008878D7" w:rsidRPr="00C37A9E">
              <w:rPr>
                <w:sz w:val="28"/>
                <w:szCs w:val="28"/>
              </w:rPr>
              <w:t xml:space="preserve"> The objective is to develop a knowledge of </w:t>
            </w:r>
            <w:r w:rsidR="008878D7">
              <w:rPr>
                <w:sz w:val="28"/>
                <w:szCs w:val="28"/>
              </w:rPr>
              <w:t>HVAC</w:t>
            </w:r>
            <w:r>
              <w:rPr>
                <w:rFonts w:ascii="Cambria" w:eastAsia="Cambria" w:hAnsi="Cambria" w:cs="Cambria"/>
                <w:color w:val="000000"/>
                <w:sz w:val="28"/>
                <w:szCs w:val="28"/>
              </w:rPr>
              <w:t>.</w:t>
            </w:r>
            <w:r w:rsidR="008878D7">
              <w:rPr>
                <w:rFonts w:ascii="Cambria" w:eastAsia="Cambria" w:hAnsi="Cambria" w:cs="Cambria"/>
                <w:color w:val="000000"/>
                <w:sz w:val="28"/>
                <w:szCs w:val="28"/>
              </w:rPr>
              <w:t xml:space="preserve"> </w:t>
            </w:r>
            <w:r w:rsidR="008878D7" w:rsidRPr="00C37A9E">
              <w:rPr>
                <w:sz w:val="28"/>
                <w:szCs w:val="28"/>
              </w:rPr>
              <w:t>The course will include the following topics of discussion:</w:t>
            </w:r>
          </w:p>
        </w:tc>
      </w:tr>
      <w:tr w:rsidR="00B55F21">
        <w:trPr>
          <w:trHeight w:val="260"/>
          <w:jc w:val="right"/>
        </w:trPr>
        <w:tc>
          <w:tcPr>
            <w:tcW w:w="9720" w:type="dxa"/>
            <w:gridSpan w:val="2"/>
          </w:tcPr>
          <w:p w:rsidR="00B55F21" w:rsidRDefault="0038041A" w:rsidP="008878D7">
            <w:pPr>
              <w:pBdr>
                <w:top w:val="nil"/>
                <w:left w:val="nil"/>
                <w:bottom w:val="nil"/>
                <w:right w:val="nil"/>
                <w:between w:val="nil"/>
              </w:pBdr>
              <w:shd w:val="clear" w:color="auto" w:fill="FFFFFF"/>
              <w:spacing w:before="240" w:after="240"/>
              <w:rPr>
                <w:rFonts w:ascii="Cambria" w:eastAsia="Cambria" w:hAnsi="Cambria" w:cs="Cambria"/>
                <w:color w:val="000000"/>
                <w:sz w:val="28"/>
                <w:szCs w:val="28"/>
              </w:rPr>
            </w:pPr>
            <w:r>
              <w:rPr>
                <w:rFonts w:ascii="Cambria" w:eastAsia="Cambria" w:hAnsi="Cambria" w:cs="Cambria"/>
                <w:color w:val="000000"/>
                <w:sz w:val="28"/>
                <w:szCs w:val="28"/>
              </w:rPr>
              <w:t>2-</w:t>
            </w:r>
            <w:r w:rsidR="008878D7" w:rsidRPr="00C37A9E">
              <w:rPr>
                <w:sz w:val="28"/>
                <w:szCs w:val="28"/>
              </w:rPr>
              <w:t xml:space="preserve"> air and humidity calculations, physiological reactions for cooling and heating, thermal calculations and heating systems,</w:t>
            </w:r>
          </w:p>
        </w:tc>
      </w:tr>
      <w:tr w:rsidR="00B55F21">
        <w:trPr>
          <w:trHeight w:val="260"/>
          <w:jc w:val="right"/>
        </w:trPr>
        <w:tc>
          <w:tcPr>
            <w:tcW w:w="9720" w:type="dxa"/>
            <w:gridSpan w:val="2"/>
          </w:tcPr>
          <w:p w:rsidR="00B55F21" w:rsidRDefault="0038041A" w:rsidP="008878D7">
            <w:pPr>
              <w:pBdr>
                <w:top w:val="nil"/>
                <w:left w:val="nil"/>
                <w:bottom w:val="nil"/>
                <w:right w:val="nil"/>
                <w:between w:val="nil"/>
              </w:pBdr>
              <w:spacing w:before="240" w:after="240"/>
              <w:rPr>
                <w:rFonts w:ascii="Cambria" w:eastAsia="Cambria" w:hAnsi="Cambria" w:cs="Cambria"/>
                <w:color w:val="000000"/>
                <w:sz w:val="28"/>
                <w:szCs w:val="28"/>
              </w:rPr>
            </w:pPr>
            <w:r>
              <w:rPr>
                <w:rFonts w:ascii="Cambria" w:eastAsia="Cambria" w:hAnsi="Cambria" w:cs="Cambria"/>
                <w:color w:val="000000"/>
                <w:sz w:val="28"/>
                <w:szCs w:val="28"/>
              </w:rPr>
              <w:t>3-</w:t>
            </w:r>
            <w:r w:rsidR="008878D7" w:rsidRPr="00C37A9E">
              <w:rPr>
                <w:sz w:val="28"/>
                <w:szCs w:val="28"/>
              </w:rPr>
              <w:t xml:space="preserve"> air – conditioning and cooling calculations, classification of air ducts,</w:t>
            </w:r>
          </w:p>
          <w:p w:rsidR="00B55F21" w:rsidRDefault="00B55F21" w:rsidP="008878D7">
            <w:pPr>
              <w:pBdr>
                <w:top w:val="nil"/>
                <w:left w:val="nil"/>
                <w:bottom w:val="nil"/>
                <w:right w:val="nil"/>
                <w:between w:val="nil"/>
              </w:pBdr>
              <w:shd w:val="clear" w:color="auto" w:fill="FFFFFF"/>
              <w:spacing w:before="240" w:after="240"/>
              <w:ind w:left="360"/>
              <w:rPr>
                <w:rFonts w:ascii="Cambria" w:eastAsia="Cambria" w:hAnsi="Cambria" w:cs="Cambria"/>
                <w:color w:val="000000"/>
                <w:sz w:val="28"/>
                <w:szCs w:val="28"/>
              </w:rPr>
            </w:pPr>
          </w:p>
        </w:tc>
      </w:tr>
      <w:tr w:rsidR="00B55F21">
        <w:trPr>
          <w:trHeight w:val="260"/>
          <w:jc w:val="right"/>
        </w:trPr>
        <w:tc>
          <w:tcPr>
            <w:tcW w:w="9720" w:type="dxa"/>
            <w:gridSpan w:val="2"/>
          </w:tcPr>
          <w:p w:rsidR="00B55F21" w:rsidRDefault="0038041A" w:rsidP="008878D7">
            <w:pPr>
              <w:pBdr>
                <w:top w:val="nil"/>
                <w:left w:val="nil"/>
                <w:bottom w:val="nil"/>
                <w:right w:val="nil"/>
                <w:between w:val="nil"/>
              </w:pBdr>
              <w:spacing w:before="240" w:after="240"/>
              <w:rPr>
                <w:rFonts w:ascii="Cambria" w:eastAsia="Cambria" w:hAnsi="Cambria" w:cs="Cambria"/>
                <w:color w:val="000000"/>
                <w:sz w:val="28"/>
                <w:szCs w:val="28"/>
              </w:rPr>
            </w:pPr>
            <w:r>
              <w:rPr>
                <w:rFonts w:ascii="Cambria" w:eastAsia="Cambria" w:hAnsi="Cambria" w:cs="Cambria"/>
                <w:color w:val="000000"/>
                <w:sz w:val="28"/>
                <w:szCs w:val="28"/>
              </w:rPr>
              <w:t>4-</w:t>
            </w:r>
            <w:r w:rsidR="008878D7" w:rsidRPr="00C37A9E">
              <w:rPr>
                <w:sz w:val="28"/>
                <w:szCs w:val="28"/>
              </w:rPr>
              <w:t xml:space="preserve"> design of air ducts for air distribution systems, ventilation and air cleaning</w:t>
            </w:r>
          </w:p>
          <w:p w:rsidR="00B55F21" w:rsidRDefault="00B55F21" w:rsidP="008878D7">
            <w:pPr>
              <w:pBdr>
                <w:top w:val="nil"/>
                <w:left w:val="nil"/>
                <w:bottom w:val="nil"/>
                <w:right w:val="nil"/>
                <w:between w:val="nil"/>
              </w:pBdr>
              <w:shd w:val="clear" w:color="auto" w:fill="FFFFFF"/>
              <w:spacing w:before="240" w:after="240"/>
              <w:ind w:left="360"/>
              <w:rPr>
                <w:rFonts w:ascii="Cambria" w:eastAsia="Cambria" w:hAnsi="Cambria" w:cs="Cambria"/>
                <w:color w:val="000000"/>
                <w:sz w:val="28"/>
                <w:szCs w:val="28"/>
              </w:rPr>
            </w:pPr>
          </w:p>
        </w:tc>
      </w:tr>
    </w:tbl>
    <w:p w:rsidR="00B55F21" w:rsidRDefault="00B55F21">
      <w:pPr>
        <w:pBdr>
          <w:top w:val="nil"/>
          <w:left w:val="nil"/>
          <w:bottom w:val="nil"/>
          <w:right w:val="nil"/>
          <w:between w:val="nil"/>
        </w:pBdr>
        <w:shd w:val="clear" w:color="auto" w:fill="FFFFFF"/>
        <w:bidi/>
        <w:rPr>
          <w:color w:val="000000"/>
        </w:rPr>
      </w:pPr>
    </w:p>
    <w:tbl>
      <w:tblPr>
        <w:tblStyle w:val="a9"/>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trPr>
          <w:trHeight w:val="640"/>
          <w:jc w:val="right"/>
        </w:trPr>
        <w:tc>
          <w:tcPr>
            <w:tcW w:w="9720" w:type="dxa"/>
          </w:tcPr>
          <w:p w:rsidR="00B55F21" w:rsidRDefault="0038041A">
            <w:pPr>
              <w:numPr>
                <w:ilvl w:val="0"/>
                <w:numId w:val="7"/>
              </w:numPr>
              <w:pBdr>
                <w:top w:val="nil"/>
                <w:left w:val="nil"/>
                <w:bottom w:val="nil"/>
                <w:right w:val="nil"/>
                <w:between w:val="nil"/>
              </w:pBdr>
              <w:shd w:val="clear" w:color="auto" w:fill="FFFFFF"/>
              <w:tabs>
                <w:tab w:val="left" w:pos="507"/>
              </w:tabs>
              <w:bidi/>
              <w:rPr>
                <w:rFonts w:ascii="Cambria" w:eastAsia="Cambria" w:hAnsi="Cambria" w:cs="Cambria"/>
                <w:color w:val="000000"/>
                <w:sz w:val="28"/>
                <w:szCs w:val="28"/>
              </w:rPr>
            </w:pPr>
            <w:r>
              <w:rPr>
                <w:rFonts w:ascii="Cambria" w:eastAsia="Cambria" w:hAnsi="Cambria"/>
                <w:color w:val="000000"/>
                <w:sz w:val="28"/>
                <w:szCs w:val="28"/>
                <w:rtl/>
              </w:rPr>
              <w:t>مخرجات المقرر وطرائق التعليم والتعلم والتقييم</w:t>
            </w:r>
          </w:p>
        </w:tc>
      </w:tr>
      <w:tr w:rsidR="00B55F21">
        <w:trPr>
          <w:trHeight w:val="2480"/>
          <w:jc w:val="right"/>
        </w:trPr>
        <w:tc>
          <w:tcPr>
            <w:tcW w:w="9720" w:type="dxa"/>
          </w:tcPr>
          <w:p w:rsidR="00B55F21" w:rsidRDefault="0038041A">
            <w:pPr>
              <w:pBdr>
                <w:top w:val="nil"/>
                <w:left w:val="nil"/>
                <w:bottom w:val="nil"/>
                <w:right w:val="nil"/>
                <w:between w:val="nil"/>
              </w:pBdr>
              <w:shd w:val="clear" w:color="auto" w:fill="FFFFFF"/>
              <w:bidi/>
              <w:ind w:left="43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المعرفية  </w:t>
            </w:r>
          </w:p>
          <w:p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p>
          <w:p w:rsidR="00B55F21" w:rsidRDefault="0038041A" w:rsidP="008878D7">
            <w:pPr>
              <w:pBdr>
                <w:top w:val="nil"/>
                <w:left w:val="nil"/>
                <w:bottom w:val="nil"/>
                <w:right w:val="nil"/>
                <w:between w:val="nil"/>
              </w:pBdr>
              <w:bidi/>
              <w:ind w:left="893" w:hanging="284"/>
              <w:jc w:val="both"/>
              <w:rPr>
                <w:rFonts w:ascii="Cambria" w:eastAsia="Cambria" w:hAnsi="Cambria" w:cs="Cambria"/>
                <w:color w:val="000000"/>
                <w:sz w:val="28"/>
                <w:szCs w:val="28"/>
              </w:rPr>
            </w:pPr>
            <w:r>
              <w:rPr>
                <w:rFonts w:ascii="Cambria" w:eastAsia="Cambria" w:hAnsi="Cambria"/>
                <w:color w:val="000000"/>
                <w:sz w:val="28"/>
                <w:szCs w:val="28"/>
                <w:rtl/>
              </w:rPr>
              <w:t xml:space="preserve">  أ</w:t>
            </w:r>
            <w:r>
              <w:rPr>
                <w:rFonts w:ascii="Cambria" w:eastAsia="Cambria" w:hAnsi="Cambria" w:cs="Cambria"/>
                <w:color w:val="000000"/>
                <w:sz w:val="28"/>
                <w:szCs w:val="28"/>
                <w:rtl/>
              </w:rPr>
              <w:t>2-</w:t>
            </w:r>
            <w:r>
              <w:rPr>
                <w:rFonts w:ascii="Calibri" w:eastAsia="Calibri" w:hAnsi="Calibri" w:cs="Calibri"/>
                <w:color w:val="000000"/>
                <w:sz w:val="28"/>
                <w:szCs w:val="28"/>
                <w:rtl/>
              </w:rPr>
              <w:t xml:space="preserve"> </w:t>
            </w:r>
            <w:r>
              <w:rPr>
                <w:rFonts w:ascii="Calibri" w:eastAsia="Calibri" w:hAnsi="Calibri"/>
                <w:color w:val="000000"/>
                <w:sz w:val="28"/>
                <w:szCs w:val="28"/>
                <w:rtl/>
              </w:rPr>
              <w:t>تعزيز القدرات التحليلية للطلبة من خلال اع</w:t>
            </w:r>
            <w:r w:rsidR="008878D7">
              <w:rPr>
                <w:rFonts w:ascii="Calibri" w:eastAsia="Calibri" w:hAnsi="Calibri"/>
                <w:color w:val="000000"/>
                <w:sz w:val="28"/>
                <w:szCs w:val="28"/>
                <w:rtl/>
              </w:rPr>
              <w:t xml:space="preserve">طاء مقدمة  عن مبادئ و اساسيات  </w:t>
            </w:r>
            <w:r w:rsidR="008878D7">
              <w:rPr>
                <w:rFonts w:ascii="Calibri" w:eastAsia="Calibri" w:hAnsi="Calibri" w:hint="cs"/>
                <w:color w:val="000000"/>
                <w:sz w:val="28"/>
                <w:szCs w:val="28"/>
                <w:rtl/>
                <w:lang w:bidi="ar-IQ"/>
              </w:rPr>
              <w:t>دراسة خواص الهواء الرطب و كذلك كفية حساب معاملات التوصيل و كفيفة حساب احمال التدفئة و التبريد للحيز</w:t>
            </w:r>
            <w:r w:rsidR="00C01642">
              <w:rPr>
                <w:rFonts w:ascii="Calibri" w:eastAsia="Calibri" w:hAnsi="Calibri" w:hint="cs"/>
                <w:color w:val="000000"/>
                <w:sz w:val="28"/>
                <w:szCs w:val="28"/>
                <w:rtl/>
                <w:lang w:bidi="ar-IQ"/>
              </w:rPr>
              <w:t xml:space="preserve"> و تصميم مجاري الهواء و دراسة ضروف الراحة</w:t>
            </w:r>
            <w:r>
              <w:rPr>
                <w:rFonts w:ascii="Cambria" w:eastAsia="Cambria" w:hAnsi="Cambria" w:cs="Cambria"/>
                <w:color w:val="000000"/>
                <w:sz w:val="28"/>
                <w:szCs w:val="28"/>
              </w:rPr>
              <w:t xml:space="preserve">  </w:t>
            </w:r>
          </w:p>
        </w:tc>
      </w:tr>
      <w:tr w:rsidR="00B55F21">
        <w:trPr>
          <w:trHeight w:val="162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الأهداف المهاراتية الخاصة بالمقرر</w:t>
            </w:r>
            <w:r>
              <w:rPr>
                <w:rFonts w:ascii="Cambria" w:eastAsia="Cambria" w:hAnsi="Cambria" w:cs="Cambria"/>
                <w:color w:val="000000"/>
                <w:sz w:val="28"/>
                <w:szCs w:val="28"/>
                <w:rtl/>
              </w:rPr>
              <w:t xml:space="preserve">. </w:t>
            </w:r>
          </w:p>
          <w:p w:rsidR="00B55F21" w:rsidRDefault="0038041A" w:rsidP="008878D7">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cs="Cambria"/>
                <w:color w:val="000000"/>
                <w:sz w:val="28"/>
                <w:szCs w:val="28"/>
              </w:rPr>
              <w:t xml:space="preserve">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دراسة المبادئ الاساسية </w:t>
            </w:r>
            <w:r w:rsidR="008878D7">
              <w:rPr>
                <w:rFonts w:ascii="Calibri" w:eastAsia="Calibri" w:hAnsi="Calibri" w:hint="cs"/>
                <w:color w:val="000000"/>
                <w:sz w:val="28"/>
                <w:szCs w:val="28"/>
                <w:rtl/>
              </w:rPr>
              <w:t>لتكييف الهواء</w:t>
            </w:r>
            <w:r>
              <w:rPr>
                <w:rFonts w:ascii="Calibri" w:eastAsia="Calibri" w:hAnsi="Calibri"/>
                <w:color w:val="000000"/>
                <w:sz w:val="28"/>
                <w:szCs w:val="28"/>
                <w:rtl/>
              </w:rPr>
              <w:t xml:space="preserve"> </w:t>
            </w:r>
            <w:r>
              <w:rPr>
                <w:rFonts w:ascii="Cambria" w:eastAsia="Cambria" w:hAnsi="Cambria" w:cs="Cambria"/>
                <w:color w:val="000000"/>
                <w:sz w:val="28"/>
                <w:szCs w:val="28"/>
              </w:rPr>
              <w:t xml:space="preserve">     </w:t>
            </w:r>
          </w:p>
        </w:tc>
      </w:tr>
      <w:tr w:rsidR="00B55F21">
        <w:trPr>
          <w:trHeight w:val="42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B55F21">
        <w:trPr>
          <w:trHeight w:val="62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محاضرات اسبوعية تتضمن</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تزويد الطلبة بالاساسيات و المواضيع المتعلقة بمخرجات التعليم السابقة للمهارات لحل المشاكل العملية  عن طريق الالقاء او المحاضرة او اجراء التجارب</w:t>
            </w:r>
            <w:r>
              <w:rPr>
                <w:rFonts w:ascii="Calibri" w:eastAsia="Calibri" w:hAnsi="Calibri" w:cs="Calibri"/>
                <w:color w:val="000000"/>
                <w:sz w:val="28"/>
                <w:szCs w:val="28"/>
                <w:rtl/>
              </w:rPr>
              <w:t>.</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حل مجموعة من الامثلة العملية و التطبيقية من قبل الكادر الاكاديمي</w:t>
            </w:r>
            <w:r>
              <w:rPr>
                <w:rFonts w:ascii="Calibri" w:eastAsia="Calibri" w:hAnsi="Calibri" w:cs="Calibri"/>
                <w:color w:val="000000"/>
                <w:sz w:val="28"/>
                <w:szCs w:val="28"/>
                <w:rtl/>
              </w:rPr>
              <w:t>.</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عن طريق المناقشة يتم مشاركة الطلبة عن طريق حل بعض المشاكل العملية </w:t>
            </w:r>
            <w:r>
              <w:rPr>
                <w:rFonts w:ascii="Calibri" w:eastAsia="Calibri" w:hAnsi="Calibri" w:cs="Calibri"/>
                <w:color w:val="000000"/>
                <w:sz w:val="28"/>
                <w:szCs w:val="28"/>
                <w:rtl/>
              </w:rPr>
              <w:t xml:space="preserve">. </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يتم متابعة المختبرات العملية الخاصة بالقسم من قبل الكادر الاكاديمي بالقسم</w:t>
            </w:r>
            <w:r>
              <w:rPr>
                <w:rFonts w:ascii="Calibri" w:eastAsia="Calibri" w:hAnsi="Calibri" w:cs="Calibri"/>
                <w:color w:val="000000"/>
                <w:sz w:val="28"/>
                <w:szCs w:val="28"/>
                <w:rtl/>
              </w:rPr>
              <w:t>.</w:t>
            </w:r>
          </w:p>
          <w:p w:rsidR="00B55F21" w:rsidRDefault="0038041A">
            <w:pPr>
              <w:numPr>
                <w:ilvl w:val="0"/>
                <w:numId w:val="1"/>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مطالبة الطالب بزيارة المكتبة و شبكة المعلومات الدولية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الانترنيت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للحصول على معرفة اضافية للمواد الدراسية </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 xml:space="preserve">تقديم حلقة نقاشية </w:t>
            </w:r>
            <w:r>
              <w:rPr>
                <w:rFonts w:ascii="Calibri" w:eastAsia="Calibri" w:hAnsi="Calibri" w:cs="Calibri"/>
                <w:color w:val="000000"/>
                <w:sz w:val="28"/>
                <w:szCs w:val="28"/>
                <w:rtl/>
              </w:rPr>
              <w:t xml:space="preserve">( </w:t>
            </w:r>
            <w:r>
              <w:rPr>
                <w:rFonts w:ascii="Calibri" w:eastAsia="Calibri" w:hAnsi="Calibri" w:cs="Calibri"/>
                <w:color w:val="000000"/>
                <w:sz w:val="28"/>
                <w:szCs w:val="28"/>
              </w:rPr>
              <w:t>Seminar</w:t>
            </w:r>
            <w:r>
              <w:rPr>
                <w:rFonts w:ascii="Calibri" w:eastAsia="Calibri" w:hAnsi="Calibri" w:cs="Calibri"/>
                <w:color w:val="000000"/>
                <w:sz w:val="28"/>
                <w:szCs w:val="28"/>
                <w:rtl/>
              </w:rPr>
              <w:t xml:space="preserve"> ) </w:t>
            </w:r>
            <w:r>
              <w:rPr>
                <w:rFonts w:ascii="Calibri" w:eastAsia="Calibri" w:hAnsi="Calibri"/>
                <w:color w:val="000000"/>
                <w:sz w:val="28"/>
                <w:szCs w:val="28"/>
                <w:rtl/>
              </w:rPr>
              <w:t xml:space="preserve">من قبل اطالب امام زملائه الطلبة لتعزيز الثقة لدية </w:t>
            </w:r>
            <w:r>
              <w:rPr>
                <w:rFonts w:ascii="Calibri" w:eastAsia="Calibri" w:hAnsi="Calibri" w:cs="Calibri"/>
                <w:color w:val="000000"/>
                <w:sz w:val="28"/>
                <w:szCs w:val="28"/>
                <w:rtl/>
              </w:rPr>
              <w:t>.</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40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B55F21">
        <w:trPr>
          <w:trHeight w:val="620"/>
          <w:jc w:val="right"/>
        </w:trPr>
        <w:tc>
          <w:tcPr>
            <w:tcW w:w="9720" w:type="dxa"/>
          </w:tcPr>
          <w:p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فردي عن طريق اعطاء فرصة للمشاركة الصفية من خلال الاجابة على الا سئلة </w:t>
            </w:r>
            <w:r>
              <w:rPr>
                <w:rFonts w:ascii="Calibri" w:eastAsia="Calibri" w:hAnsi="Calibri" w:cs="Calibri"/>
                <w:color w:val="000000"/>
                <w:sz w:val="28"/>
                <w:szCs w:val="28"/>
                <w:rtl/>
              </w:rPr>
              <w:t>.</w:t>
            </w:r>
          </w:p>
          <w:p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جماعي عن طريق امتحانات يومية باسئلة عملية و نظرية </w:t>
            </w:r>
            <w:r>
              <w:rPr>
                <w:rFonts w:ascii="Calibri" w:eastAsia="Calibri" w:hAnsi="Calibri" w:cs="Calibri"/>
                <w:color w:val="000000"/>
                <w:sz w:val="28"/>
                <w:szCs w:val="28"/>
                <w:rtl/>
              </w:rPr>
              <w:t>.</w:t>
            </w:r>
          </w:p>
          <w:p w:rsidR="00B55F21" w:rsidRDefault="0038041A">
            <w:pPr>
              <w:numPr>
                <w:ilvl w:val="0"/>
                <w:numId w:val="6"/>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تقييم الطلبة بشكل جماعي عن طريق اعطاء واجبات لاصفية مثل كتابة التقارير الخاصة او تلك التي تخص التجارب العملية في المختبرات </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امتحانات فصلية للمنهج الدراسي اضافة الى امتحان نصف السنة و الامتحانات النهائية للدور الاول والثاني</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128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الوجدانية والقيمية </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s="Cambria"/>
                <w:color w:val="000000"/>
                <w:sz w:val="28"/>
                <w:szCs w:val="28"/>
              </w:rPr>
              <w:t xml:space="preserve">  </w:t>
            </w:r>
          </w:p>
          <w:p w:rsidR="00B55F21" w:rsidRDefault="0038041A">
            <w:pPr>
              <w:pBdr>
                <w:top w:val="nil"/>
                <w:left w:val="nil"/>
                <w:bottom w:val="nil"/>
                <w:right w:val="nil"/>
                <w:between w:val="nil"/>
              </w:pBdr>
              <w:shd w:val="clear" w:color="auto" w:fill="FFFFFF"/>
              <w:bidi/>
              <w:ind w:left="1035" w:hanging="1035"/>
              <w:rPr>
                <w:rFonts w:ascii="Calibri" w:eastAsia="Calibri" w:hAnsi="Calibri" w:cs="Calibri"/>
                <w:color w:val="000000"/>
                <w:sz w:val="28"/>
                <w:szCs w:val="28"/>
              </w:rPr>
            </w:pPr>
            <w:r>
              <w:rPr>
                <w:rFonts w:ascii="Calibri" w:eastAsia="Calibri" w:hAnsi="Calibri"/>
                <w:color w:val="000000"/>
                <w:sz w:val="28"/>
                <w:szCs w:val="28"/>
                <w:rtl/>
              </w:rPr>
              <w:t>ج</w:t>
            </w:r>
            <w:r>
              <w:rPr>
                <w:rFonts w:ascii="Calibri" w:eastAsia="Calibri" w:hAnsi="Calibri" w:cs="Calibri"/>
                <w:color w:val="000000"/>
                <w:sz w:val="28"/>
                <w:szCs w:val="28"/>
                <w:rtl/>
              </w:rPr>
              <w:t xml:space="preserve">1- </w:t>
            </w:r>
            <w:r>
              <w:rPr>
                <w:rFonts w:ascii="Calibri" w:eastAsia="Calibri" w:hAnsi="Calibri"/>
                <w:color w:val="000000"/>
                <w:sz w:val="28"/>
                <w:szCs w:val="28"/>
                <w:rtl/>
              </w:rPr>
              <w:t xml:space="preserve">تحليل النتائج التي يحصل عليها الطالب من خلال اجراء التجارب العملية و التوصل الى مدى حقيقتها من خلال </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bidi/>
              <w:ind w:left="612"/>
              <w:rPr>
                <w:rFonts w:ascii="Cambria" w:eastAsia="Cambria" w:hAnsi="Cambria" w:cs="Cambria"/>
                <w:color w:val="000000"/>
                <w:sz w:val="28"/>
                <w:szCs w:val="28"/>
              </w:rPr>
            </w:pPr>
            <w:r>
              <w:rPr>
                <w:rFonts w:ascii="Cambria" w:eastAsia="Cambria" w:hAnsi="Cambria"/>
                <w:b/>
                <w:color w:val="000000"/>
                <w:sz w:val="24"/>
                <w:szCs w:val="24"/>
                <w:rtl/>
              </w:rPr>
              <w:t>ج</w:t>
            </w:r>
            <w:r>
              <w:rPr>
                <w:rFonts w:ascii="Cambria" w:eastAsia="Cambria" w:hAnsi="Cambria" w:cs="Cambria"/>
                <w:b/>
                <w:color w:val="000000"/>
                <w:sz w:val="24"/>
                <w:szCs w:val="24"/>
                <w:rtl/>
              </w:rPr>
              <w:t xml:space="preserve">1- </w:t>
            </w:r>
            <w:r>
              <w:rPr>
                <w:rFonts w:ascii="Cambria" w:eastAsia="Cambria" w:hAnsi="Cambria"/>
                <w:b/>
                <w:color w:val="000000"/>
                <w:sz w:val="24"/>
                <w:szCs w:val="24"/>
                <w:rtl/>
              </w:rPr>
              <w:t>الملاحظة والادراك</w:t>
            </w:r>
            <w:r>
              <w:rPr>
                <w:rFonts w:ascii="Cambria" w:eastAsia="Cambria" w:hAnsi="Cambria" w:cs="Cambria"/>
                <w:b/>
                <w:color w:val="000000"/>
                <w:sz w:val="24"/>
                <w:szCs w:val="24"/>
                <w:rtl/>
              </w:rPr>
              <w:br/>
            </w:r>
            <w:r>
              <w:rPr>
                <w:rFonts w:ascii="Cambria" w:eastAsia="Cambria" w:hAnsi="Cambria"/>
                <w:b/>
                <w:color w:val="000000"/>
                <w:sz w:val="24"/>
                <w:szCs w:val="24"/>
                <w:rtl/>
              </w:rPr>
              <w:t>ج</w:t>
            </w:r>
            <w:r>
              <w:rPr>
                <w:rFonts w:ascii="Cambria" w:eastAsia="Cambria" w:hAnsi="Cambria" w:cs="Cambria"/>
                <w:b/>
                <w:color w:val="000000"/>
                <w:sz w:val="24"/>
                <w:szCs w:val="24"/>
                <w:rtl/>
              </w:rPr>
              <w:t xml:space="preserve">2- </w:t>
            </w:r>
            <w:r>
              <w:rPr>
                <w:rFonts w:ascii="Cambria" w:eastAsia="Cambria" w:hAnsi="Cambria"/>
                <w:b/>
                <w:color w:val="000000"/>
                <w:sz w:val="24"/>
                <w:szCs w:val="24"/>
                <w:rtl/>
              </w:rPr>
              <w:t>التحليل والتفسير</w:t>
            </w:r>
            <w:r>
              <w:rPr>
                <w:rFonts w:ascii="Cambria" w:eastAsia="Cambria" w:hAnsi="Cambria" w:cs="Cambria"/>
                <w:b/>
                <w:color w:val="000000"/>
                <w:sz w:val="24"/>
                <w:szCs w:val="24"/>
                <w:rtl/>
              </w:rPr>
              <w:br/>
            </w:r>
            <w:r>
              <w:rPr>
                <w:rFonts w:ascii="Cambria" w:eastAsia="Cambria" w:hAnsi="Cambria"/>
                <w:b/>
                <w:color w:val="000000"/>
                <w:sz w:val="24"/>
                <w:szCs w:val="24"/>
                <w:rtl/>
              </w:rPr>
              <w:t>ج</w:t>
            </w:r>
            <w:r>
              <w:rPr>
                <w:rFonts w:ascii="Cambria" w:eastAsia="Cambria" w:hAnsi="Cambria" w:cs="Cambria"/>
                <w:b/>
                <w:color w:val="000000"/>
                <w:sz w:val="24"/>
                <w:szCs w:val="24"/>
                <w:rtl/>
              </w:rPr>
              <w:t xml:space="preserve">3- </w:t>
            </w:r>
            <w:r>
              <w:rPr>
                <w:rFonts w:ascii="Cambria" w:eastAsia="Cambria" w:hAnsi="Cambria"/>
                <w:b/>
                <w:color w:val="000000"/>
                <w:sz w:val="24"/>
                <w:szCs w:val="24"/>
                <w:rtl/>
              </w:rPr>
              <w:t>الاستنتاج والتقييم</w:t>
            </w:r>
            <w:r>
              <w:rPr>
                <w:rFonts w:ascii="Cambria" w:eastAsia="Cambria" w:hAnsi="Cambria" w:cs="Cambria"/>
                <w:b/>
                <w:color w:val="000000"/>
                <w:sz w:val="24"/>
                <w:szCs w:val="24"/>
                <w:rtl/>
              </w:rPr>
              <w:br/>
            </w:r>
            <w:r>
              <w:rPr>
                <w:rFonts w:ascii="Cambria" w:eastAsia="Cambria" w:hAnsi="Cambria" w:cs="Cambria"/>
                <w:color w:val="000000"/>
                <w:sz w:val="28"/>
                <w:szCs w:val="28"/>
              </w:rPr>
              <w:t xml:space="preserve"> </w:t>
            </w:r>
          </w:p>
        </w:tc>
      </w:tr>
      <w:tr w:rsidR="00B55F21">
        <w:trPr>
          <w:trHeight w:val="460"/>
          <w:jc w:val="right"/>
        </w:trPr>
        <w:tc>
          <w:tcPr>
            <w:tcW w:w="9720" w:type="dxa"/>
          </w:tcPr>
          <w:p w:rsidR="00B55F21" w:rsidRDefault="0038041A">
            <w:pPr>
              <w:pBdr>
                <w:top w:val="nil"/>
                <w:left w:val="nil"/>
                <w:bottom w:val="nil"/>
                <w:right w:val="nil"/>
                <w:between w:val="nil"/>
              </w:pBdr>
              <w:shd w:val="clear" w:color="auto" w:fill="FFFFFF"/>
              <w:tabs>
                <w:tab w:val="left" w:pos="612"/>
              </w:tabs>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B55F21">
        <w:trPr>
          <w:trHeight w:val="620"/>
          <w:jc w:val="right"/>
        </w:trPr>
        <w:tc>
          <w:tcPr>
            <w:tcW w:w="9720" w:type="dxa"/>
          </w:tcPr>
          <w:p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استخدام الوسائل الحديثة في عرض الجانب العلمي و النظري مثل اجهزة </w:t>
            </w:r>
            <w:r>
              <w:rPr>
                <w:rFonts w:ascii="Calibri" w:eastAsia="Calibri" w:hAnsi="Calibri" w:cs="Calibri"/>
                <w:color w:val="000000"/>
                <w:sz w:val="28"/>
                <w:szCs w:val="28"/>
              </w:rPr>
              <w:t>Data Show</w:t>
            </w:r>
            <w:r>
              <w:rPr>
                <w:rFonts w:ascii="Calibri" w:eastAsia="Calibri" w:hAnsi="Calibri"/>
                <w:color w:val="000000"/>
                <w:sz w:val="28"/>
                <w:szCs w:val="28"/>
                <w:rtl/>
              </w:rPr>
              <w:t xml:space="preserve">  لجذب النظر وشد الطلبة بشكل شيق عن طريق عرض بعض الافلام ذات العلاقة بالموضوع لتصل الفكرة بشكل افضل الى الطالب</w:t>
            </w:r>
            <w:r>
              <w:rPr>
                <w:rFonts w:ascii="Calibri" w:eastAsia="Calibri" w:hAnsi="Calibri" w:cs="Calibri"/>
                <w:color w:val="000000"/>
                <w:sz w:val="28"/>
                <w:szCs w:val="28"/>
                <w:rtl/>
              </w:rPr>
              <w:t>.</w:t>
            </w:r>
          </w:p>
          <w:p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اعطاء الطلبة واجبات لاصفية تتطلب منهم بذل مهارات و تفسيرات ذاتية بطرق اختبارية </w:t>
            </w:r>
            <w:r>
              <w:rPr>
                <w:rFonts w:ascii="Calibri" w:eastAsia="Calibri" w:hAnsi="Calibri" w:cs="Calibri"/>
                <w:color w:val="000000"/>
                <w:sz w:val="28"/>
                <w:szCs w:val="28"/>
                <w:rtl/>
              </w:rPr>
              <w:t>.</w:t>
            </w:r>
          </w:p>
          <w:p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الاستجواب للطبة من خلال الحلقات النقاشية عن طريق طرح الاسئلة التفكيرية </w:t>
            </w:r>
            <w:r>
              <w:rPr>
                <w:rFonts w:ascii="Calibri" w:eastAsia="Calibri" w:hAnsi="Calibri" w:cs="Calibri"/>
                <w:color w:val="000000"/>
                <w:sz w:val="28"/>
                <w:szCs w:val="28"/>
                <w:rtl/>
              </w:rPr>
              <w:t>(</w:t>
            </w:r>
            <w:r>
              <w:rPr>
                <w:rFonts w:ascii="Calibri" w:eastAsia="Calibri" w:hAnsi="Calibri"/>
                <w:color w:val="000000"/>
                <w:sz w:val="28"/>
                <w:szCs w:val="28"/>
                <w:rtl/>
              </w:rPr>
              <w:t xml:space="preserve">كيف ، لماذا ، متى ، اين ، اي </w:t>
            </w:r>
            <w:r>
              <w:rPr>
                <w:rFonts w:ascii="Calibri" w:eastAsia="Calibri" w:hAnsi="Calibri" w:cs="Calibri"/>
                <w:color w:val="000000"/>
                <w:sz w:val="28"/>
                <w:szCs w:val="28"/>
                <w:rtl/>
              </w:rPr>
              <w:t xml:space="preserve">) </w:t>
            </w:r>
            <w:r>
              <w:rPr>
                <w:rFonts w:ascii="Calibri" w:eastAsia="Calibri" w:hAnsi="Calibri"/>
                <w:color w:val="000000"/>
                <w:sz w:val="28"/>
                <w:szCs w:val="28"/>
                <w:rtl/>
              </w:rPr>
              <w:t xml:space="preserve">لمواضيع محددة </w:t>
            </w:r>
            <w:r>
              <w:rPr>
                <w:rFonts w:ascii="Calibri" w:eastAsia="Calibri" w:hAnsi="Calibri" w:cs="Calibri"/>
                <w:color w:val="000000"/>
                <w:sz w:val="28"/>
                <w:szCs w:val="28"/>
                <w:rtl/>
              </w:rPr>
              <w:t>.</w:t>
            </w:r>
          </w:p>
          <w:p w:rsidR="00B55F21" w:rsidRDefault="0038041A">
            <w:pPr>
              <w:numPr>
                <w:ilvl w:val="0"/>
                <w:numId w:val="4"/>
              </w:numPr>
              <w:pBdr>
                <w:top w:val="nil"/>
                <w:left w:val="nil"/>
                <w:bottom w:val="nil"/>
                <w:right w:val="nil"/>
                <w:between w:val="nil"/>
              </w:pBdr>
              <w:shd w:val="clear" w:color="auto" w:fill="FFFFFF"/>
              <w:bidi/>
              <w:rPr>
                <w:color w:val="000000"/>
                <w:sz w:val="28"/>
                <w:szCs w:val="28"/>
              </w:rPr>
            </w:pPr>
            <w:r>
              <w:rPr>
                <w:rFonts w:ascii="Calibri" w:eastAsia="Calibri" w:hAnsi="Calibri"/>
                <w:color w:val="000000"/>
                <w:sz w:val="28"/>
                <w:szCs w:val="28"/>
                <w:rtl/>
              </w:rPr>
              <w:t xml:space="preserve">استخدام اسلوب عصف الذهن و التغذية الراجعة من اجل تفعيل الخبرات المتراكمة لدى الطلبة من خلال ربط ما تم اخذه من مواد دراسية في المراحل الدراسية السابقة وربطها بالجديدة </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libri" w:eastAsia="Calibri" w:hAnsi="Calibri"/>
                <w:color w:val="000000"/>
                <w:sz w:val="28"/>
                <w:szCs w:val="28"/>
                <w:rtl/>
              </w:rPr>
              <w:t>اكساب الطلبة المهارات العملية من خل اجراء التجارب العملية على الاجهزة المختبرية</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420"/>
          <w:jc w:val="right"/>
        </w:trPr>
        <w:tc>
          <w:tcPr>
            <w:tcW w:w="9720" w:type="dxa"/>
          </w:tcPr>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B55F21">
        <w:trPr>
          <w:trHeight w:val="620"/>
          <w:jc w:val="right"/>
        </w:trPr>
        <w:tc>
          <w:tcPr>
            <w:tcW w:w="9720" w:type="dxa"/>
          </w:tcPr>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امتحانات  يومية وفصلية  وتقييم المشاركات اليومية  وانجاز الواجب البيتى  ويكون توزيع الدرجات حسب</w:t>
            </w:r>
          </w:p>
          <w:p w:rsidR="00B55F21" w:rsidRDefault="0038041A">
            <w:pPr>
              <w:pBdr>
                <w:top w:val="nil"/>
                <w:left w:val="nil"/>
                <w:bottom w:val="nil"/>
                <w:right w:val="nil"/>
                <w:between w:val="nil"/>
              </w:pBdr>
              <w:shd w:val="clear" w:color="auto" w:fill="FFFFFF"/>
              <w:bidi/>
              <w:ind w:left="360"/>
              <w:rPr>
                <w:rFonts w:ascii="Cambria" w:eastAsia="Cambria" w:hAnsi="Cambria" w:cs="Cambria"/>
                <w:color w:val="000000"/>
                <w:sz w:val="28"/>
                <w:szCs w:val="28"/>
              </w:rPr>
            </w:pPr>
            <w:r>
              <w:rPr>
                <w:rFonts w:ascii="Cambria" w:eastAsia="Cambria" w:hAnsi="Cambria"/>
                <w:color w:val="000000"/>
                <w:sz w:val="28"/>
                <w:szCs w:val="28"/>
                <w:rtl/>
              </w:rPr>
              <w:t>امتحانات  يومية وفصلية  وتقييم المشاركات اليومية  وانجاز الواجب البيتى وتكون الدرجات على شكل</w:t>
            </w:r>
          </w:p>
          <w:p w:rsidR="00B55F21" w:rsidRDefault="0038041A">
            <w:pPr>
              <w:numPr>
                <w:ilvl w:val="1"/>
                <w:numId w:val="3"/>
              </w:numPr>
              <w:pBdr>
                <w:top w:val="nil"/>
                <w:left w:val="nil"/>
                <w:bottom w:val="nil"/>
                <w:right w:val="nil"/>
                <w:between w:val="nil"/>
              </w:pBdr>
              <w:shd w:val="clear" w:color="auto" w:fill="FFFFFF"/>
              <w:bidi/>
              <w:ind w:left="823"/>
              <w:rPr>
                <w:rFonts w:ascii="Calibri" w:eastAsia="Calibri" w:hAnsi="Calibri" w:cs="Calibri"/>
                <w:color w:val="000000"/>
                <w:sz w:val="28"/>
                <w:szCs w:val="28"/>
              </w:rPr>
            </w:pPr>
            <w:r>
              <w:rPr>
                <w:rFonts w:ascii="Calibri" w:eastAsia="Calibri" w:hAnsi="Calibri" w:cs="Calibri"/>
                <w:color w:val="000000"/>
                <w:sz w:val="28"/>
                <w:szCs w:val="28"/>
                <w:rtl/>
              </w:rPr>
              <w:t xml:space="preserve">40 % </w:t>
            </w:r>
            <w:r>
              <w:rPr>
                <w:rFonts w:ascii="Calibri" w:eastAsia="Calibri" w:hAnsi="Calibri"/>
                <w:color w:val="000000"/>
                <w:sz w:val="28"/>
                <w:szCs w:val="28"/>
                <w:rtl/>
              </w:rPr>
              <w:t xml:space="preserve">امتحانات فصلية ، يؤخذ بنظر الاعتبار المواظبة و المشاركة </w:t>
            </w:r>
            <w:r>
              <w:rPr>
                <w:rFonts w:ascii="Calibri" w:eastAsia="Calibri" w:hAnsi="Calibri" w:cs="Calibri"/>
                <w:color w:val="000000"/>
                <w:sz w:val="28"/>
                <w:szCs w:val="28"/>
                <w:rtl/>
              </w:rPr>
              <w:t>.</w:t>
            </w:r>
          </w:p>
          <w:p w:rsidR="00B55F21" w:rsidRDefault="0038041A">
            <w:pPr>
              <w:numPr>
                <w:ilvl w:val="0"/>
                <w:numId w:val="3"/>
              </w:numPr>
              <w:pBdr>
                <w:top w:val="nil"/>
                <w:left w:val="nil"/>
                <w:bottom w:val="nil"/>
                <w:right w:val="nil"/>
                <w:between w:val="nil"/>
              </w:pBdr>
              <w:shd w:val="clear" w:color="auto" w:fill="FFFFFF"/>
              <w:bidi/>
              <w:ind w:left="256" w:hanging="256"/>
              <w:rPr>
                <w:rFonts w:ascii="Calibri" w:eastAsia="Calibri" w:hAnsi="Calibri" w:cs="Calibri"/>
                <w:color w:val="000000"/>
                <w:sz w:val="28"/>
                <w:szCs w:val="28"/>
              </w:rPr>
            </w:pPr>
            <w:r>
              <w:rPr>
                <w:rFonts w:ascii="Calibri" w:eastAsia="Calibri" w:hAnsi="Calibri" w:cs="Calibri"/>
                <w:color w:val="000000"/>
                <w:sz w:val="28"/>
                <w:szCs w:val="28"/>
                <w:rtl/>
              </w:rPr>
              <w:t xml:space="preserve">60%  </w:t>
            </w:r>
            <w:r>
              <w:rPr>
                <w:rFonts w:ascii="Calibri" w:eastAsia="Calibri" w:hAnsi="Calibri"/>
                <w:color w:val="000000"/>
                <w:sz w:val="28"/>
                <w:szCs w:val="28"/>
                <w:rtl/>
              </w:rPr>
              <w:t xml:space="preserve">للفقرة </w:t>
            </w:r>
            <w:r>
              <w:rPr>
                <w:rFonts w:ascii="Calibri" w:eastAsia="Calibri" w:hAnsi="Calibri" w:cs="Calibri"/>
                <w:color w:val="000000"/>
                <w:sz w:val="28"/>
                <w:szCs w:val="28"/>
                <w:rtl/>
              </w:rPr>
              <w:t xml:space="preserve">(1-1 )   </w:t>
            </w:r>
            <w:r>
              <w:rPr>
                <w:rFonts w:ascii="Calibri" w:eastAsia="Calibri" w:hAnsi="Calibri"/>
                <w:color w:val="000000"/>
                <w:sz w:val="28"/>
                <w:szCs w:val="28"/>
                <w:rtl/>
              </w:rPr>
              <w:t xml:space="preserve">اختبارات نهائية فصلية </w:t>
            </w: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ind w:left="360"/>
              <w:rPr>
                <w:rFonts w:ascii="Cambria" w:eastAsia="Cambria" w:hAnsi="Cambria" w:cs="Cambria"/>
                <w:color w:val="000000"/>
                <w:sz w:val="28"/>
                <w:szCs w:val="28"/>
              </w:rPr>
            </w:pPr>
          </w:p>
        </w:tc>
      </w:tr>
      <w:tr w:rsidR="00B55F21">
        <w:trPr>
          <w:trHeight w:val="1580"/>
          <w:jc w:val="right"/>
        </w:trPr>
        <w:tc>
          <w:tcPr>
            <w:tcW w:w="972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rsidR="00B55F21" w:rsidRDefault="0038041A">
            <w:pPr>
              <w:pBdr>
                <w:top w:val="nil"/>
                <w:left w:val="nil"/>
                <w:bottom w:val="nil"/>
                <w:right w:val="nil"/>
                <w:between w:val="nil"/>
              </w:pBdr>
              <w:tabs>
                <w:tab w:val="left" w:pos="687"/>
              </w:tabs>
              <w:bidi/>
              <w:ind w:left="612"/>
              <w:rPr>
                <w:rFonts w:ascii="Calibri" w:eastAsia="Calibri" w:hAnsi="Calibri" w:cs="Calibri"/>
                <w:color w:val="000000"/>
                <w:sz w:val="28"/>
                <w:szCs w:val="28"/>
              </w:rPr>
            </w:pPr>
            <w:r>
              <w:rPr>
                <w:rFonts w:ascii="Cambria" w:eastAsia="Cambria" w:hAnsi="Cambria" w:cs="Cambria"/>
                <w:color w:val="000000"/>
                <w:sz w:val="28"/>
                <w:szCs w:val="28"/>
              </w:rPr>
              <w:t xml:space="preserve"> </w:t>
            </w:r>
            <w:r>
              <w:rPr>
                <w:rFonts w:ascii="Calibri" w:eastAsia="Calibri" w:hAnsi="Calibri"/>
                <w:color w:val="000000"/>
                <w:sz w:val="28"/>
                <w:szCs w:val="28"/>
                <w:rtl/>
              </w:rPr>
              <w:t xml:space="preserve"> د</w:t>
            </w:r>
            <w:r>
              <w:rPr>
                <w:rFonts w:ascii="Calibri" w:eastAsia="Calibri" w:hAnsi="Calibri" w:cs="Calibri"/>
                <w:color w:val="000000"/>
                <w:sz w:val="28"/>
                <w:szCs w:val="28"/>
                <w:rtl/>
              </w:rPr>
              <w:t xml:space="preserve">1- </w:t>
            </w:r>
            <w:r>
              <w:rPr>
                <w:rFonts w:ascii="Calibri" w:eastAsia="Calibri" w:hAnsi="Calibri"/>
                <w:color w:val="000000"/>
                <w:sz w:val="28"/>
                <w:szCs w:val="28"/>
                <w:rtl/>
              </w:rPr>
              <w:t xml:space="preserve">تمكين الطلبة من العلوم الهندسية الميكانيكية في جوانبها  التطبيقية و المعرفية </w:t>
            </w:r>
            <w:r>
              <w:rPr>
                <w:rFonts w:ascii="Calibri" w:eastAsia="Calibri" w:hAnsi="Calibri" w:cs="Calibri"/>
                <w:color w:val="000000"/>
                <w:sz w:val="28"/>
                <w:szCs w:val="28"/>
                <w:rtl/>
              </w:rPr>
              <w:t>.</w:t>
            </w:r>
          </w:p>
          <w:p w:rsidR="00B55F21" w:rsidRDefault="0038041A">
            <w:pPr>
              <w:pBdr>
                <w:top w:val="nil"/>
                <w:left w:val="nil"/>
                <w:bottom w:val="nil"/>
                <w:right w:val="nil"/>
                <w:between w:val="nil"/>
              </w:pBdr>
              <w:bidi/>
              <w:ind w:left="1035" w:hanging="426"/>
              <w:rPr>
                <w:rFonts w:ascii="Calibri" w:eastAsia="Calibri" w:hAnsi="Calibri" w:cs="Calibri"/>
                <w:color w:val="000000"/>
                <w:sz w:val="28"/>
                <w:szCs w:val="28"/>
              </w:rPr>
            </w:pPr>
            <w:r>
              <w:rPr>
                <w:rFonts w:ascii="Calibri" w:eastAsia="Calibri" w:hAnsi="Calibri"/>
                <w:color w:val="000000"/>
                <w:sz w:val="28"/>
                <w:szCs w:val="28"/>
                <w:rtl/>
              </w:rPr>
              <w:t>د</w:t>
            </w:r>
            <w:r>
              <w:rPr>
                <w:rFonts w:ascii="Calibri" w:eastAsia="Calibri" w:hAnsi="Calibri" w:cs="Calibri"/>
                <w:color w:val="000000"/>
                <w:sz w:val="28"/>
                <w:szCs w:val="28"/>
                <w:rtl/>
              </w:rPr>
              <w:t xml:space="preserve">2- </w:t>
            </w:r>
            <w:r>
              <w:rPr>
                <w:rFonts w:ascii="Calibri" w:eastAsia="Calibri" w:hAnsi="Calibri"/>
                <w:color w:val="000000"/>
                <w:sz w:val="28"/>
                <w:szCs w:val="28"/>
                <w:rtl/>
              </w:rPr>
              <w:t>تطوير قدرة الطالب في تحليل المعلومات و تفسير البيانات التي حصل عليها من خلال اجراء التجارب العملية  او استخدام المهارات اليدوية او باستخدام الحاسوب</w:t>
            </w:r>
            <w:r>
              <w:rPr>
                <w:rFonts w:ascii="Calibri" w:eastAsia="Calibri" w:hAnsi="Calibri" w:cs="Calibri"/>
                <w:color w:val="000000"/>
                <w:sz w:val="28"/>
                <w:szCs w:val="28"/>
                <w:rtl/>
              </w:rPr>
              <w:t xml:space="preserve">. </w:t>
            </w:r>
          </w:p>
          <w:p w:rsidR="00B55F21" w:rsidRDefault="0038041A">
            <w:pPr>
              <w:pBdr>
                <w:top w:val="nil"/>
                <w:left w:val="nil"/>
                <w:bottom w:val="nil"/>
                <w:right w:val="nil"/>
                <w:between w:val="nil"/>
              </w:pBdr>
              <w:tabs>
                <w:tab w:val="left" w:pos="-241"/>
              </w:tabs>
              <w:bidi/>
              <w:ind w:left="893" w:hanging="284"/>
              <w:rPr>
                <w:rFonts w:ascii="Calibri" w:eastAsia="Calibri" w:hAnsi="Calibri" w:cs="Calibri"/>
                <w:color w:val="000000"/>
                <w:sz w:val="28"/>
                <w:szCs w:val="28"/>
              </w:rPr>
            </w:pPr>
            <w:r>
              <w:rPr>
                <w:rFonts w:ascii="Calibri" w:eastAsia="Calibri" w:hAnsi="Calibri"/>
                <w:color w:val="000000"/>
                <w:sz w:val="28"/>
                <w:szCs w:val="28"/>
                <w:rtl/>
              </w:rPr>
              <w:t>د</w:t>
            </w:r>
            <w:r>
              <w:rPr>
                <w:rFonts w:ascii="Calibri" w:eastAsia="Calibri" w:hAnsi="Calibri" w:cs="Calibri"/>
                <w:color w:val="000000"/>
                <w:sz w:val="28"/>
                <w:szCs w:val="28"/>
                <w:rtl/>
              </w:rPr>
              <w:t xml:space="preserve">3- </w:t>
            </w:r>
            <w:r>
              <w:rPr>
                <w:rFonts w:ascii="Calibri" w:eastAsia="Calibri" w:hAnsi="Calibri"/>
                <w:color w:val="000000"/>
                <w:sz w:val="28"/>
                <w:szCs w:val="28"/>
                <w:rtl/>
              </w:rPr>
              <w:t>تمكين الطالب من استخدام المعادلات الخاصة و العامة للمواد الدراسية وكيفية الاستفادة منها في تحليل المسائل و استخراج النتائج بشكل دقيق</w:t>
            </w:r>
            <w:r>
              <w:rPr>
                <w:rFonts w:ascii="Calibri" w:eastAsia="Calibri" w:hAnsi="Calibri" w:cs="Calibri"/>
                <w:color w:val="000000"/>
                <w:sz w:val="28"/>
                <w:szCs w:val="28"/>
                <w:rtl/>
              </w:rPr>
              <w:t>.</w:t>
            </w:r>
          </w:p>
          <w:p w:rsidR="00B55F21" w:rsidRDefault="0038041A">
            <w:pPr>
              <w:pBdr>
                <w:top w:val="nil"/>
                <w:left w:val="nil"/>
                <w:bottom w:val="nil"/>
                <w:right w:val="nil"/>
                <w:between w:val="nil"/>
              </w:pBdr>
              <w:shd w:val="clear" w:color="auto" w:fill="FFFFFF"/>
              <w:tabs>
                <w:tab w:val="left" w:pos="687"/>
              </w:tabs>
              <w:bidi/>
              <w:ind w:left="612"/>
              <w:rPr>
                <w:rFonts w:ascii="Cambria" w:eastAsia="Cambria" w:hAnsi="Cambria" w:cs="Cambria"/>
                <w:color w:val="000000"/>
                <w:sz w:val="28"/>
                <w:szCs w:val="28"/>
              </w:rPr>
            </w:pPr>
            <w:r>
              <w:rPr>
                <w:rFonts w:ascii="Calibri" w:eastAsia="Calibri" w:hAnsi="Calibri"/>
                <w:color w:val="000000"/>
                <w:sz w:val="28"/>
                <w:szCs w:val="28"/>
                <w:rtl/>
              </w:rPr>
              <w:t xml:space="preserve">   د</w:t>
            </w:r>
            <w:r>
              <w:rPr>
                <w:rFonts w:ascii="Calibri" w:eastAsia="Calibri" w:hAnsi="Calibri" w:cs="Calibri"/>
                <w:color w:val="000000"/>
                <w:sz w:val="28"/>
                <w:szCs w:val="28"/>
                <w:rtl/>
              </w:rPr>
              <w:t xml:space="preserve">4- </w:t>
            </w:r>
            <w:r>
              <w:rPr>
                <w:rFonts w:ascii="Calibri" w:eastAsia="Calibri" w:hAnsi="Calibri"/>
                <w:color w:val="000000"/>
                <w:sz w:val="28"/>
                <w:szCs w:val="28"/>
                <w:rtl/>
              </w:rPr>
              <w:t xml:space="preserve">تمكين الطالب من اجراء المسح الميداني لتحديد المشاكل التي تقع على كاهل المهندس داخل الورشة او المعمل </w:t>
            </w:r>
            <w:r>
              <w:rPr>
                <w:rFonts w:ascii="Calibri" w:eastAsia="Calibri" w:hAnsi="Calibri" w:cs="Calibri"/>
                <w:color w:val="000000"/>
                <w:sz w:val="28"/>
                <w:szCs w:val="28"/>
                <w:rtl/>
              </w:rPr>
              <w:t>.</w:t>
            </w:r>
            <w:r>
              <w:rPr>
                <w:rFonts w:ascii="Cambria" w:eastAsia="Cambria" w:hAnsi="Cambria" w:cs="Cambria"/>
                <w:color w:val="000000"/>
                <w:sz w:val="28"/>
                <w:szCs w:val="28"/>
              </w:rPr>
              <w:t xml:space="preserve">      </w:t>
            </w:r>
          </w:p>
        </w:tc>
      </w:tr>
    </w:tbl>
    <w:p w:rsidR="00B55F21" w:rsidRDefault="00B55F21">
      <w:pPr>
        <w:pBdr>
          <w:top w:val="nil"/>
          <w:left w:val="nil"/>
          <w:bottom w:val="nil"/>
          <w:right w:val="nil"/>
          <w:between w:val="nil"/>
        </w:pBdr>
        <w:shd w:val="clear" w:color="auto" w:fill="FFFFFF"/>
        <w:bidi/>
        <w:spacing w:after="200" w:line="276" w:lineRule="auto"/>
        <w:rPr>
          <w:color w:val="000000"/>
          <w:sz w:val="28"/>
          <w:szCs w:val="28"/>
        </w:rPr>
      </w:pPr>
    </w:p>
    <w:tbl>
      <w:tblPr>
        <w:tblStyle w:val="aa"/>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260"/>
        <w:gridCol w:w="2160"/>
        <w:gridCol w:w="2160"/>
        <w:gridCol w:w="1604"/>
        <w:gridCol w:w="1276"/>
      </w:tblGrid>
      <w:tr w:rsidR="00B55F21">
        <w:trPr>
          <w:trHeight w:val="520"/>
          <w:jc w:val="right"/>
        </w:trPr>
        <w:tc>
          <w:tcPr>
            <w:tcW w:w="9720" w:type="dxa"/>
            <w:gridSpan w:val="6"/>
          </w:tcPr>
          <w:p w:rsidR="00B55F21" w:rsidRDefault="0038041A">
            <w:pPr>
              <w:numPr>
                <w:ilvl w:val="0"/>
                <w:numId w:val="7"/>
              </w:numPr>
              <w:pBdr>
                <w:top w:val="nil"/>
                <w:left w:val="nil"/>
                <w:bottom w:val="nil"/>
                <w:right w:val="nil"/>
                <w:between w:val="nil"/>
              </w:pBdr>
              <w:shd w:val="clear" w:color="auto" w:fill="FFFFFF"/>
              <w:tabs>
                <w:tab w:val="left" w:pos="432"/>
              </w:tabs>
              <w:bidi/>
              <w:rPr>
                <w:rFonts w:ascii="Cambria" w:eastAsia="Cambria" w:hAnsi="Cambria" w:cs="Cambria"/>
                <w:color w:val="000000"/>
                <w:sz w:val="28"/>
                <w:szCs w:val="28"/>
              </w:rPr>
            </w:pPr>
            <w:r>
              <w:rPr>
                <w:rFonts w:ascii="Cambria" w:eastAsia="Cambria" w:hAnsi="Cambria"/>
                <w:color w:val="000000"/>
                <w:sz w:val="28"/>
                <w:szCs w:val="28"/>
                <w:rtl/>
              </w:rPr>
              <w:t>بنية المقرر</w:t>
            </w:r>
          </w:p>
        </w:tc>
      </w:tr>
      <w:tr w:rsidR="00B55F21">
        <w:trPr>
          <w:trHeight w:val="900"/>
          <w:jc w:val="right"/>
        </w:trPr>
        <w:tc>
          <w:tcPr>
            <w:tcW w:w="1260"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1260"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2160"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2160"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أو الموضوع</w:t>
            </w:r>
          </w:p>
        </w:tc>
        <w:tc>
          <w:tcPr>
            <w:tcW w:w="1604"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276" w:type="dxa"/>
          </w:tcPr>
          <w:p w:rsidR="00B55F21" w:rsidRDefault="0038041A">
            <w:pPr>
              <w:pBdr>
                <w:top w:val="nil"/>
                <w:left w:val="nil"/>
                <w:bottom w:val="nil"/>
                <w:right w:val="nil"/>
                <w:between w:val="nil"/>
              </w:pBdr>
              <w:shd w:val="clear" w:color="auto" w:fill="FFFFFF"/>
              <w:bidi/>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4628D2">
        <w:trPr>
          <w:trHeight w:val="380"/>
          <w:jc w:val="right"/>
        </w:trPr>
        <w:tc>
          <w:tcPr>
            <w:tcW w:w="1260" w:type="dxa"/>
            <w:vMerge w:val="restart"/>
          </w:tcPr>
          <w:p w:rsidR="004628D2" w:rsidRDefault="004628D2" w:rsidP="00393038">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olor w:val="000000"/>
                <w:rtl/>
              </w:rPr>
              <w:t>الاول</w:t>
            </w:r>
          </w:p>
        </w:tc>
        <w:tc>
          <w:tcPr>
            <w:tcW w:w="1260" w:type="dxa"/>
            <w:vMerge w:val="restart"/>
          </w:tcPr>
          <w:p w:rsidR="004628D2" w:rsidRDefault="004628D2">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s="Cambria"/>
                <w:color w:val="000000"/>
              </w:rPr>
              <w:t>2</w:t>
            </w:r>
            <w:r>
              <w:rPr>
                <w:rFonts w:ascii="Cambria" w:eastAsia="Cambria" w:hAnsi="Cambria" w:cs="Cambria" w:hint="cs"/>
                <w:color w:val="000000"/>
                <w:rtl/>
              </w:rPr>
              <w:t>+3</w:t>
            </w:r>
          </w:p>
          <w:p w:rsidR="004628D2" w:rsidRDefault="004628D2" w:rsidP="00462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sz w:val="28"/>
                <w:szCs w:val="28"/>
              </w:rPr>
              <w:t xml:space="preserve"> </w:t>
            </w:r>
          </w:p>
        </w:tc>
        <w:tc>
          <w:tcPr>
            <w:tcW w:w="2160" w:type="dxa"/>
            <w:vMerge w:val="restart"/>
          </w:tcPr>
          <w:p w:rsidR="004628D2" w:rsidRDefault="004628D2">
            <w:pPr>
              <w:pBdr>
                <w:top w:val="nil"/>
                <w:left w:val="nil"/>
                <w:bottom w:val="nil"/>
                <w:right w:val="nil"/>
                <w:between w:val="nil"/>
              </w:pBdr>
              <w:shd w:val="clear" w:color="auto" w:fill="FFFFFF"/>
              <w:tabs>
                <w:tab w:val="left" w:pos="642"/>
              </w:tabs>
              <w:bidi/>
              <w:rPr>
                <w:rFonts w:ascii="Cambria" w:eastAsia="Cambria" w:hAnsi="Cambria" w:cs="Cambria"/>
                <w:color w:val="000000"/>
              </w:rPr>
            </w:pPr>
            <w:r>
              <w:rPr>
                <w:rFonts w:ascii="Cambria" w:eastAsia="Cambria" w:hAnsi="Cambria" w:cs="Cambria"/>
                <w:color w:val="000000"/>
                <w:sz w:val="24"/>
                <w:szCs w:val="24"/>
              </w:rPr>
              <w:t>Have a basic information about the subject  and be able to solve  elementary  problems</w:t>
            </w:r>
          </w:p>
        </w:tc>
        <w:tc>
          <w:tcPr>
            <w:tcW w:w="2160" w:type="dxa"/>
            <w:vMerge w:val="restart"/>
          </w:tcPr>
          <w:p w:rsidR="004628D2" w:rsidRPr="00E15EE8" w:rsidRDefault="00E15EE8" w:rsidP="00164D19">
            <w:pPr>
              <w:pBdr>
                <w:top w:val="nil"/>
                <w:left w:val="nil"/>
                <w:bottom w:val="nil"/>
                <w:right w:val="nil"/>
                <w:between w:val="nil"/>
              </w:pBdr>
              <w:shd w:val="clear" w:color="auto" w:fill="FFFFFF"/>
              <w:bidi/>
              <w:rPr>
                <w:rFonts w:ascii="Cambria" w:eastAsia="Cambria" w:hAnsi="Cambria"/>
                <w:color w:val="000000"/>
              </w:rPr>
            </w:pPr>
            <w:r>
              <w:rPr>
                <w:rFonts w:ascii="Cambria" w:eastAsia="Cambria" w:hAnsi="Cambria"/>
                <w:color w:val="000000"/>
              </w:rPr>
              <w:t>Psychrometric properties + moist air properties calculation</w:t>
            </w:r>
          </w:p>
        </w:tc>
        <w:tc>
          <w:tcPr>
            <w:tcW w:w="1604" w:type="dxa"/>
          </w:tcPr>
          <w:p w:rsidR="004628D2" w:rsidRDefault="00462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color w:val="000000"/>
                <w:sz w:val="28"/>
                <w:szCs w:val="28"/>
              </w:rPr>
              <w:t> </w:t>
            </w:r>
          </w:p>
        </w:tc>
        <w:tc>
          <w:tcPr>
            <w:tcW w:w="1276" w:type="dxa"/>
          </w:tcPr>
          <w:p w:rsidR="004628D2" w:rsidRDefault="004628D2">
            <w:pPr>
              <w:pBdr>
                <w:top w:val="nil"/>
                <w:left w:val="nil"/>
                <w:bottom w:val="nil"/>
                <w:right w:val="nil"/>
                <w:between w:val="nil"/>
              </w:pBdr>
              <w:shd w:val="clear" w:color="auto" w:fill="FFFFFF"/>
              <w:tabs>
                <w:tab w:val="left" w:pos="642"/>
              </w:tabs>
              <w:bidi/>
              <w:rPr>
                <w:rFonts w:ascii="Cambria" w:eastAsia="Cambria" w:hAnsi="Cambria" w:cs="Cambria"/>
                <w:color w:val="000000"/>
              </w:rPr>
            </w:pPr>
            <w:r>
              <w:rPr>
                <w:noProof/>
              </w:rPr>
              <mc:AlternateContent>
                <mc:Choice Requires="wps">
                  <w:drawing>
                    <wp:anchor distT="0" distB="0" distL="114300" distR="114300" simplePos="0" relativeHeight="251664384" behindDoc="0" locked="0" layoutInCell="1" hidden="0" allowOverlap="1" wp14:anchorId="292EC02C" wp14:editId="018F20BE">
                      <wp:simplePos x="0" y="0"/>
                      <wp:positionH relativeFrom="column">
                        <wp:posOffset>-404493</wp:posOffset>
                      </wp:positionH>
                      <wp:positionV relativeFrom="paragraph">
                        <wp:posOffset>160655</wp:posOffset>
                      </wp:positionV>
                      <wp:extent cx="12700" cy="7889875"/>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0" cy="7889875"/>
                              </a:xfrm>
                              <a:prstGeom prst="straightConnector1">
                                <a:avLst/>
                              </a:prstGeom>
                              <a:solidFill>
                                <a:srgbClr val="FFFFFF"/>
                              </a:solidFill>
                              <a:ln w="9525" cap="flat" cmpd="sng" algn="ctr">
                                <a:solidFill>
                                  <a:srgbClr val="000000"/>
                                </a:solidFill>
                                <a:miter lim="800000"/>
                                <a:headEnd/>
                                <a:tailEnd/>
                              </a:ln>
                            </wps:spPr>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5808E27A" id="_x0000_t32" coordsize="21600,21600" o:spt="32" o:oned="t" path="m,l21600,21600e" filled="f">
                      <v:path arrowok="t" fillok="f" o:connecttype="none"/>
                      <o:lock v:ext="edit" shapetype="t"/>
                    </v:shapetype>
                    <v:shape id="Straight Arrow Connector 1" o:spid="_x0000_s1026" type="#_x0000_t32" style="position:absolute;margin-left:-31.85pt;margin-top:12.65pt;width:1pt;height:621.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" filled="t">
                      <v:stroke joinstyle="miter"/>
                    </v:shape>
                  </w:pict>
                </mc:Fallback>
              </mc:AlternateContent>
            </w:r>
          </w:p>
        </w:tc>
      </w:tr>
      <w:tr w:rsidR="004628D2">
        <w:trPr>
          <w:trHeight w:val="328"/>
          <w:jc w:val="right"/>
        </w:trPr>
        <w:tc>
          <w:tcPr>
            <w:tcW w:w="1260" w:type="dxa"/>
            <w:vMerge/>
          </w:tcPr>
          <w:p w:rsidR="004628D2" w:rsidRDefault="004628D2">
            <w:pPr>
              <w:pBdr>
                <w:top w:val="nil"/>
                <w:left w:val="nil"/>
                <w:bottom w:val="nil"/>
                <w:right w:val="nil"/>
                <w:between w:val="nil"/>
              </w:pBdr>
              <w:shd w:val="clear" w:color="auto" w:fill="FFFFFF"/>
              <w:bidi/>
              <w:rPr>
                <w:rFonts w:ascii="Cambria" w:eastAsia="Cambria" w:hAnsi="Cambria" w:cs="Cambria"/>
                <w:color w:val="000000"/>
                <w:sz w:val="28"/>
                <w:szCs w:val="28"/>
              </w:rPr>
            </w:pPr>
          </w:p>
        </w:tc>
        <w:tc>
          <w:tcPr>
            <w:tcW w:w="1260" w:type="dxa"/>
            <w:vMerge/>
          </w:tcPr>
          <w:p w:rsidR="004628D2" w:rsidRDefault="004628D2" w:rsidP="004628D2">
            <w:pPr>
              <w:pBdr>
                <w:top w:val="nil"/>
                <w:left w:val="nil"/>
                <w:bottom w:val="nil"/>
                <w:right w:val="nil"/>
                <w:between w:val="nil"/>
              </w:pBdr>
              <w:shd w:val="clear" w:color="auto" w:fill="FFFFFF"/>
              <w:bidi/>
              <w:rPr>
                <w:rFonts w:ascii="Cambria" w:eastAsia="Cambria" w:hAnsi="Cambria" w:cs="Cambria"/>
                <w:color w:val="000000"/>
                <w:sz w:val="28"/>
                <w:szCs w:val="28"/>
              </w:rPr>
            </w:pPr>
          </w:p>
        </w:tc>
        <w:tc>
          <w:tcPr>
            <w:tcW w:w="2160" w:type="dxa"/>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sz w:val="28"/>
                <w:szCs w:val="28"/>
              </w:rPr>
            </w:pPr>
          </w:p>
        </w:tc>
        <w:tc>
          <w:tcPr>
            <w:tcW w:w="2160" w:type="dxa"/>
            <w:vMerge/>
          </w:tcPr>
          <w:p w:rsidR="004628D2" w:rsidRDefault="004628D2">
            <w:pPr>
              <w:pBdr>
                <w:top w:val="nil"/>
                <w:left w:val="nil"/>
                <w:bottom w:val="nil"/>
                <w:right w:val="nil"/>
                <w:between w:val="nil"/>
              </w:pBdr>
              <w:shd w:val="clear" w:color="auto" w:fill="FFFFFF"/>
              <w:bidi/>
              <w:rPr>
                <w:rFonts w:ascii="Cambria" w:eastAsia="Cambria" w:hAnsi="Cambria" w:cs="Cambria"/>
                <w:color w:val="000000"/>
              </w:rPr>
            </w:pPr>
          </w:p>
        </w:tc>
        <w:tc>
          <w:tcPr>
            <w:tcW w:w="2880" w:type="dxa"/>
            <w:gridSpan w:val="2"/>
            <w:vMerge w:val="restart"/>
          </w:tcPr>
          <w:p w:rsidR="004628D2" w:rsidRDefault="004628D2">
            <w:pPr>
              <w:pBdr>
                <w:top w:val="nil"/>
                <w:left w:val="nil"/>
                <w:bottom w:val="nil"/>
                <w:right w:val="nil"/>
                <w:between w:val="nil"/>
              </w:pBdr>
              <w:shd w:val="clear" w:color="auto" w:fill="FFFFFF"/>
              <w:bidi/>
              <w:rPr>
                <w:rFonts w:ascii="Cambria" w:eastAsia="Cambria" w:hAnsi="Cambria" w:cs="Cambria"/>
                <w:color w:val="000000"/>
                <w:sz w:val="18"/>
                <w:szCs w:val="18"/>
              </w:rPr>
            </w:pPr>
            <w:r>
              <w:rPr>
                <w:rFonts w:ascii="Cambria" w:eastAsia="Cambria" w:hAnsi="Cambria" w:cs="Cambria"/>
                <w:color w:val="000000"/>
                <w:sz w:val="18"/>
                <w:szCs w:val="18"/>
                <w:rtl/>
              </w:rPr>
              <w:t xml:space="preserve">1-  </w:t>
            </w:r>
            <w:r>
              <w:rPr>
                <w:rFonts w:ascii="Cambria" w:eastAsia="Cambria" w:hAnsi="Cambria"/>
                <w:color w:val="000000"/>
                <w:sz w:val="18"/>
                <w:szCs w:val="18"/>
                <w:rtl/>
              </w:rPr>
              <w:t>الشرح والتوضيح</w:t>
            </w:r>
            <w:r>
              <w:rPr>
                <w:rFonts w:ascii="Cambria" w:eastAsia="Cambria" w:hAnsi="Cambria" w:cs="Cambria"/>
                <w:color w:val="000000"/>
                <w:sz w:val="18"/>
                <w:szCs w:val="18"/>
                <w:rtl/>
              </w:rPr>
              <w:t> </w:t>
            </w:r>
          </w:p>
          <w:p w:rsidR="004628D2" w:rsidRDefault="004628D2">
            <w:pPr>
              <w:pBdr>
                <w:top w:val="nil"/>
                <w:left w:val="nil"/>
                <w:bottom w:val="nil"/>
                <w:right w:val="nil"/>
                <w:between w:val="nil"/>
              </w:pBdr>
              <w:shd w:val="clear" w:color="auto" w:fill="FFFFFF"/>
              <w:bidi/>
              <w:jc w:val="both"/>
              <w:rPr>
                <w:rFonts w:ascii="Cambria" w:eastAsia="Cambria" w:hAnsi="Cambria" w:cs="Cambria"/>
                <w:color w:val="000000"/>
                <w:sz w:val="18"/>
                <w:szCs w:val="18"/>
              </w:rPr>
            </w:pPr>
            <w:r>
              <w:rPr>
                <w:rFonts w:ascii="Cambria" w:eastAsia="Cambria" w:hAnsi="Cambria" w:cs="Cambria"/>
                <w:color w:val="000000"/>
                <w:sz w:val="18"/>
                <w:szCs w:val="18"/>
                <w:rtl/>
              </w:rPr>
              <w:t xml:space="preserve">-- </w:t>
            </w:r>
            <w:r>
              <w:rPr>
                <w:rFonts w:ascii="Cambria" w:eastAsia="Cambria" w:hAnsi="Cambria"/>
                <w:color w:val="000000"/>
                <w:sz w:val="18"/>
                <w:szCs w:val="18"/>
                <w:rtl/>
              </w:rPr>
              <w:t>طريقة عرض النموذج</w:t>
            </w:r>
            <w:r>
              <w:rPr>
                <w:rFonts w:ascii="Cambria" w:eastAsia="Cambria" w:hAnsi="Cambria"/>
                <w:color w:val="000000"/>
                <w:rtl/>
              </w:rPr>
              <w:t xml:space="preserve">    المشاركة داخل </w:t>
            </w:r>
            <w:r>
              <w:rPr>
                <w:rFonts w:ascii="Cambria" w:eastAsia="Cambria" w:hAnsi="Cambria" w:cs="Cambria"/>
                <w:color w:val="000000"/>
                <w:rtl/>
              </w:rPr>
              <w:t>3-</w:t>
            </w:r>
            <w:r>
              <w:rPr>
                <w:rFonts w:ascii="Cambria" w:eastAsia="Cambria" w:hAnsi="Cambria"/>
                <w:color w:val="000000"/>
                <w:rtl/>
              </w:rPr>
              <w:t>الدرس</w:t>
            </w:r>
            <w:r>
              <w:rPr>
                <w:rFonts w:ascii="Cambria" w:eastAsia="Cambria" w:hAnsi="Cambria"/>
                <w:color w:val="000000"/>
                <w:sz w:val="18"/>
                <w:szCs w:val="18"/>
                <w:rtl/>
              </w:rPr>
              <w:t xml:space="preserve"> طريقة                      ال</w:t>
            </w:r>
            <w:r>
              <w:rPr>
                <w:rFonts w:ascii="Cambria" w:eastAsia="Cambria" w:hAnsi="Cambria" w:hint="cs"/>
                <w:color w:val="000000"/>
                <w:sz w:val="18"/>
                <w:szCs w:val="18"/>
                <w:rtl/>
              </w:rPr>
              <w:t xml:space="preserve">كلاس </w:t>
            </w:r>
          </w:p>
          <w:p w:rsidR="004628D2" w:rsidRDefault="004628D2">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4628D2" w:rsidTr="00B6289E">
        <w:trPr>
          <w:trHeight w:val="1182"/>
          <w:jc w:val="right"/>
        </w:trPr>
        <w:tc>
          <w:tcPr>
            <w:tcW w:w="1260" w:type="dxa"/>
          </w:tcPr>
          <w:p w:rsidR="004628D2" w:rsidRDefault="00393038" w:rsidP="00FA2DF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hint="cs"/>
                <w:color w:val="000000"/>
                <w:rtl/>
              </w:rPr>
              <w:t xml:space="preserve"> </w:t>
            </w:r>
            <w:r>
              <w:rPr>
                <w:rFonts w:ascii="Cambria" w:eastAsia="Cambria" w:hAnsi="Cambria"/>
                <w:color w:val="000000"/>
                <w:sz w:val="28"/>
                <w:szCs w:val="28"/>
                <w:rtl/>
              </w:rPr>
              <w:t xml:space="preserve"> الثاني</w:t>
            </w:r>
          </w:p>
        </w:tc>
        <w:tc>
          <w:tcPr>
            <w:tcW w:w="1260" w:type="dxa"/>
          </w:tcPr>
          <w:p w:rsidR="004628D2" w:rsidRDefault="004628D2" w:rsidP="001213C8">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hint="cs"/>
                <w:color w:val="000000"/>
                <w:sz w:val="28"/>
                <w:szCs w:val="28"/>
                <w:rtl/>
              </w:rPr>
              <w:t>5</w:t>
            </w:r>
          </w:p>
        </w:tc>
        <w:tc>
          <w:tcPr>
            <w:tcW w:w="2160" w:type="dxa"/>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sz w:val="28"/>
                <w:szCs w:val="28"/>
              </w:rPr>
            </w:pPr>
          </w:p>
        </w:tc>
        <w:tc>
          <w:tcPr>
            <w:tcW w:w="2160" w:type="dxa"/>
          </w:tcPr>
          <w:p w:rsidR="004628D2" w:rsidRDefault="00E15EE8" w:rsidP="00B6289E">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olor w:val="000000"/>
              </w:rPr>
              <w:t>Psychrometric properties + moist air properties calculation</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rsidTr="00D228C7">
        <w:trPr>
          <w:trHeight w:val="1407"/>
          <w:jc w:val="right"/>
        </w:trPr>
        <w:tc>
          <w:tcPr>
            <w:tcW w:w="1260" w:type="dxa"/>
          </w:tcPr>
          <w:p w:rsidR="004628D2" w:rsidRDefault="00393038" w:rsidP="001C46D7">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الثالث</w:t>
            </w:r>
          </w:p>
        </w:tc>
        <w:tc>
          <w:tcPr>
            <w:tcW w:w="1260" w:type="dxa"/>
          </w:tcPr>
          <w:p w:rsidR="004628D2" w:rsidRDefault="00462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hint="cs"/>
                <w:color w:val="000000"/>
                <w:rtl/>
              </w:rPr>
              <w:t>5</w:t>
            </w:r>
          </w:p>
          <w:p w:rsidR="004628D2" w:rsidRDefault="004628D2" w:rsidP="00D228C7">
            <w:pPr>
              <w:pBdr>
                <w:top w:val="nil"/>
                <w:left w:val="nil"/>
                <w:bottom w:val="nil"/>
                <w:right w:val="nil"/>
                <w:between w:val="nil"/>
              </w:pBdr>
              <w:bidi/>
              <w:rPr>
                <w:rFonts w:ascii="Cambria" w:eastAsia="Cambria" w:hAnsi="Cambria" w:cs="Cambria"/>
                <w:color w:val="000000"/>
              </w:rPr>
            </w:pPr>
            <w:r>
              <w:rPr>
                <w:rFonts w:ascii="Cambria" w:eastAsia="Cambria" w:hAnsi="Cambria" w:cs="Cambria" w:hint="cs"/>
                <w:color w:val="000000"/>
                <w:rtl/>
              </w:rPr>
              <w:t xml:space="preserve"> </w:t>
            </w:r>
          </w:p>
        </w:tc>
        <w:tc>
          <w:tcPr>
            <w:tcW w:w="2160" w:type="dxa"/>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c>
          <w:tcPr>
            <w:tcW w:w="2160" w:type="dxa"/>
          </w:tcPr>
          <w:p w:rsidR="004628D2" w:rsidRDefault="00E15EE8" w:rsidP="00624990">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Using psuchrometric chart to find moist air properties</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rsidTr="00DA64F0">
        <w:trPr>
          <w:trHeight w:val="1248"/>
          <w:jc w:val="right"/>
        </w:trPr>
        <w:tc>
          <w:tcPr>
            <w:tcW w:w="1260" w:type="dxa"/>
          </w:tcPr>
          <w:p w:rsidR="004628D2" w:rsidRDefault="00393038" w:rsidP="0089427F">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الرابع</w:t>
            </w:r>
          </w:p>
        </w:tc>
        <w:tc>
          <w:tcPr>
            <w:tcW w:w="1260" w:type="dxa"/>
          </w:tcPr>
          <w:p w:rsidR="004628D2" w:rsidRDefault="004628D2" w:rsidP="002D5A2B">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4628D2" w:rsidRDefault="004628D2">
            <w:pPr>
              <w:widowControl w:val="0"/>
              <w:pBdr>
                <w:top w:val="nil"/>
                <w:left w:val="nil"/>
                <w:bottom w:val="nil"/>
                <w:right w:val="nil"/>
                <w:between w:val="nil"/>
              </w:pBdr>
              <w:spacing w:line="276" w:lineRule="auto"/>
              <w:rPr>
                <w:color w:val="000000"/>
              </w:rPr>
            </w:pPr>
          </w:p>
        </w:tc>
        <w:tc>
          <w:tcPr>
            <w:tcW w:w="2160" w:type="dxa"/>
          </w:tcPr>
          <w:p w:rsidR="004628D2" w:rsidRDefault="00E15EE8" w:rsidP="00DA64F0">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HVAC processes</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4628D2" w:rsidTr="00FA00D6">
        <w:trPr>
          <w:trHeight w:val="1013"/>
          <w:jc w:val="right"/>
        </w:trPr>
        <w:tc>
          <w:tcPr>
            <w:tcW w:w="1260" w:type="dxa"/>
          </w:tcPr>
          <w:p w:rsidR="004628D2" w:rsidRDefault="00393038" w:rsidP="008F58BB">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الخامس</w:t>
            </w:r>
          </w:p>
        </w:tc>
        <w:tc>
          <w:tcPr>
            <w:tcW w:w="1260" w:type="dxa"/>
          </w:tcPr>
          <w:p w:rsidR="004628D2" w:rsidRDefault="004628D2" w:rsidP="00556B81">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4628D2" w:rsidRDefault="004628D2">
            <w:pPr>
              <w:widowControl w:val="0"/>
              <w:pBdr>
                <w:top w:val="nil"/>
                <w:left w:val="nil"/>
                <w:bottom w:val="nil"/>
                <w:right w:val="nil"/>
                <w:between w:val="nil"/>
              </w:pBdr>
              <w:spacing w:line="276" w:lineRule="auto"/>
              <w:rPr>
                <w:color w:val="000000"/>
              </w:rPr>
            </w:pPr>
          </w:p>
        </w:tc>
        <w:tc>
          <w:tcPr>
            <w:tcW w:w="2160" w:type="dxa"/>
          </w:tcPr>
          <w:p w:rsidR="004628D2" w:rsidRDefault="00772DA9" w:rsidP="00FA00D6">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Sensible heating , cooling and lating cooling</w:t>
            </w:r>
          </w:p>
        </w:tc>
        <w:tc>
          <w:tcPr>
            <w:tcW w:w="2880" w:type="dxa"/>
            <w:gridSpan w:val="2"/>
            <w:vMerge/>
          </w:tcPr>
          <w:p w:rsidR="004628D2" w:rsidRDefault="004628D2">
            <w:pPr>
              <w:widowControl w:val="0"/>
              <w:pBdr>
                <w:top w:val="nil"/>
                <w:left w:val="nil"/>
                <w:bottom w:val="nil"/>
                <w:right w:val="nil"/>
                <w:between w:val="nil"/>
              </w:pBdr>
              <w:spacing w:line="276" w:lineRule="auto"/>
              <w:rPr>
                <w:rFonts w:ascii="Cambria" w:eastAsia="Cambria" w:hAnsi="Cambria" w:cs="Cambria"/>
                <w:color w:val="000000"/>
              </w:rPr>
            </w:pPr>
          </w:p>
        </w:tc>
      </w:tr>
      <w:tr w:rsidR="00772DA9" w:rsidTr="00076B4D">
        <w:trPr>
          <w:trHeight w:val="1182"/>
          <w:jc w:val="right"/>
        </w:trPr>
        <w:tc>
          <w:tcPr>
            <w:tcW w:w="1260" w:type="dxa"/>
          </w:tcPr>
          <w:p w:rsidR="00772DA9" w:rsidRDefault="00772DA9" w:rsidP="006D54C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السادس</w:t>
            </w:r>
          </w:p>
        </w:tc>
        <w:tc>
          <w:tcPr>
            <w:tcW w:w="1260" w:type="dxa"/>
          </w:tcPr>
          <w:p w:rsidR="00772DA9" w:rsidRDefault="00772DA9" w:rsidP="00E6054A">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772DA9" w:rsidRDefault="00772DA9">
            <w:pPr>
              <w:widowControl w:val="0"/>
              <w:pBdr>
                <w:top w:val="nil"/>
                <w:left w:val="nil"/>
                <w:bottom w:val="nil"/>
                <w:right w:val="nil"/>
                <w:between w:val="nil"/>
              </w:pBdr>
              <w:spacing w:line="276" w:lineRule="auto"/>
              <w:rPr>
                <w:color w:val="000000"/>
              </w:rPr>
            </w:pPr>
          </w:p>
        </w:tc>
        <w:tc>
          <w:tcPr>
            <w:tcW w:w="2160" w:type="dxa"/>
          </w:tcPr>
          <w:p w:rsidR="00772DA9" w:rsidRDefault="00772DA9" w:rsidP="00D61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Overall conduction heat transfer coefficient and heat resistance calculations</w:t>
            </w:r>
          </w:p>
        </w:tc>
        <w:tc>
          <w:tcPr>
            <w:tcW w:w="2880" w:type="dxa"/>
            <w:gridSpan w:val="2"/>
            <w:vMerge/>
          </w:tcPr>
          <w:p w:rsidR="00772DA9" w:rsidRDefault="00772DA9">
            <w:pPr>
              <w:widowControl w:val="0"/>
              <w:pBdr>
                <w:top w:val="nil"/>
                <w:left w:val="nil"/>
                <w:bottom w:val="nil"/>
                <w:right w:val="nil"/>
                <w:between w:val="nil"/>
              </w:pBdr>
              <w:spacing w:line="276" w:lineRule="auto"/>
              <w:rPr>
                <w:rFonts w:ascii="Cambria" w:eastAsia="Cambria" w:hAnsi="Cambria" w:cs="Cambria"/>
                <w:color w:val="000000"/>
              </w:rPr>
            </w:pPr>
          </w:p>
        </w:tc>
      </w:tr>
      <w:tr w:rsidR="00772DA9" w:rsidTr="006B54BF">
        <w:trPr>
          <w:trHeight w:val="779"/>
          <w:jc w:val="right"/>
        </w:trPr>
        <w:tc>
          <w:tcPr>
            <w:tcW w:w="1260" w:type="dxa"/>
          </w:tcPr>
          <w:p w:rsidR="00772DA9" w:rsidRDefault="00772DA9" w:rsidP="00D3237E">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السابع</w:t>
            </w:r>
          </w:p>
        </w:tc>
        <w:tc>
          <w:tcPr>
            <w:tcW w:w="1260" w:type="dxa"/>
          </w:tcPr>
          <w:p w:rsidR="00772DA9" w:rsidRDefault="00772DA9" w:rsidP="006E3575">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772DA9" w:rsidRDefault="00772DA9">
            <w:pPr>
              <w:widowControl w:val="0"/>
              <w:pBdr>
                <w:top w:val="nil"/>
                <w:left w:val="nil"/>
                <w:bottom w:val="nil"/>
                <w:right w:val="nil"/>
                <w:between w:val="nil"/>
              </w:pBdr>
              <w:spacing w:line="276" w:lineRule="auto"/>
              <w:rPr>
                <w:color w:val="000000"/>
              </w:rPr>
            </w:pPr>
          </w:p>
        </w:tc>
        <w:tc>
          <w:tcPr>
            <w:tcW w:w="2160" w:type="dxa"/>
          </w:tcPr>
          <w:p w:rsidR="00772DA9" w:rsidRDefault="00772DA9" w:rsidP="00D618D2">
            <w:pPr>
              <w:pBdr>
                <w:top w:val="nil"/>
                <w:left w:val="nil"/>
                <w:bottom w:val="nil"/>
                <w:right w:val="nil"/>
                <w:between w:val="nil"/>
              </w:pBdr>
              <w:shd w:val="clear" w:color="auto" w:fill="FFFFFF"/>
              <w:bidi/>
              <w:jc w:val="center"/>
              <w:rPr>
                <w:rFonts w:ascii="Cambria" w:eastAsia="Cambria" w:hAnsi="Cambria" w:cs="Cambria"/>
                <w:color w:val="000000"/>
              </w:rPr>
            </w:pPr>
            <w:r>
              <w:rPr>
                <w:rFonts w:ascii="Cambria" w:eastAsia="Cambria" w:hAnsi="Cambria" w:cs="Cambria"/>
                <w:color w:val="000000"/>
              </w:rPr>
              <w:t>Overall conduction heat transfer coefficient and heat resistance calculations</w:t>
            </w:r>
          </w:p>
        </w:tc>
        <w:tc>
          <w:tcPr>
            <w:tcW w:w="2880" w:type="dxa"/>
            <w:gridSpan w:val="2"/>
            <w:vMerge/>
          </w:tcPr>
          <w:p w:rsidR="00772DA9" w:rsidRDefault="00772DA9">
            <w:pPr>
              <w:widowControl w:val="0"/>
              <w:pBdr>
                <w:top w:val="nil"/>
                <w:left w:val="nil"/>
                <w:bottom w:val="nil"/>
                <w:right w:val="nil"/>
                <w:between w:val="nil"/>
              </w:pBdr>
              <w:spacing w:line="276" w:lineRule="auto"/>
              <w:rPr>
                <w:rFonts w:ascii="Cambria" w:eastAsia="Cambria" w:hAnsi="Cambria" w:cs="Cambria"/>
                <w:color w:val="000000"/>
              </w:rPr>
            </w:pPr>
          </w:p>
        </w:tc>
      </w:tr>
      <w:tr w:rsidR="00772DA9">
        <w:trPr>
          <w:trHeight w:val="300"/>
          <w:jc w:val="right"/>
        </w:trPr>
        <w:tc>
          <w:tcPr>
            <w:tcW w:w="1260" w:type="dxa"/>
            <w:vMerge w:val="restart"/>
          </w:tcPr>
          <w:p w:rsidR="00772DA9" w:rsidRDefault="00772DA9" w:rsidP="009C1D8C">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الثامن</w:t>
            </w:r>
          </w:p>
        </w:tc>
        <w:tc>
          <w:tcPr>
            <w:tcW w:w="1260" w:type="dxa"/>
            <w:vMerge w:val="restart"/>
          </w:tcPr>
          <w:p w:rsidR="00772DA9" w:rsidRDefault="00772DA9">
            <w:pPr>
              <w:pBdr>
                <w:top w:val="nil"/>
                <w:left w:val="nil"/>
                <w:bottom w:val="nil"/>
                <w:right w:val="nil"/>
                <w:between w:val="nil"/>
              </w:pBdr>
              <w:bidi/>
              <w:rPr>
                <w:color w:val="000000"/>
              </w:rPr>
            </w:pPr>
            <w:r>
              <w:rPr>
                <w:rFonts w:ascii="Cambria" w:eastAsia="Cambria" w:hAnsi="Cambria" w:cs="Cambria" w:hint="cs"/>
                <w:color w:val="000000"/>
                <w:rtl/>
              </w:rPr>
              <w:t>5</w:t>
            </w:r>
          </w:p>
          <w:p w:rsidR="00772DA9" w:rsidRDefault="00772DA9" w:rsidP="00531F83">
            <w:pPr>
              <w:pBdr>
                <w:top w:val="nil"/>
                <w:left w:val="nil"/>
                <w:bottom w:val="nil"/>
                <w:right w:val="nil"/>
                <w:between w:val="nil"/>
              </w:pBdr>
              <w:bidi/>
              <w:rPr>
                <w:color w:val="000000"/>
              </w:rPr>
            </w:pPr>
            <w:r>
              <w:rPr>
                <w:rFonts w:ascii="Cambria" w:eastAsia="Cambria" w:hAnsi="Cambria" w:cs="Cambria" w:hint="cs"/>
                <w:color w:val="000000"/>
                <w:rtl/>
              </w:rPr>
              <w:t xml:space="preserve"> </w:t>
            </w:r>
          </w:p>
        </w:tc>
        <w:tc>
          <w:tcPr>
            <w:tcW w:w="2160" w:type="dxa"/>
            <w:vMerge/>
          </w:tcPr>
          <w:p w:rsidR="00772DA9" w:rsidRDefault="00772DA9">
            <w:pPr>
              <w:widowControl w:val="0"/>
              <w:pBdr>
                <w:top w:val="nil"/>
                <w:left w:val="nil"/>
                <w:bottom w:val="nil"/>
                <w:right w:val="nil"/>
                <w:between w:val="nil"/>
              </w:pBdr>
              <w:spacing w:line="276" w:lineRule="auto"/>
              <w:rPr>
                <w:color w:val="000000"/>
              </w:rPr>
            </w:pPr>
          </w:p>
        </w:tc>
        <w:tc>
          <w:tcPr>
            <w:tcW w:w="2160" w:type="dxa"/>
          </w:tcPr>
          <w:p w:rsidR="00772DA9" w:rsidRDefault="00772DA9" w:rsidP="00D61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Heat load calculations for biuldings</w:t>
            </w:r>
          </w:p>
        </w:tc>
        <w:tc>
          <w:tcPr>
            <w:tcW w:w="2880" w:type="dxa"/>
            <w:gridSpan w:val="2"/>
            <w:vMerge/>
          </w:tcPr>
          <w:p w:rsidR="00772DA9" w:rsidRDefault="00772DA9">
            <w:pPr>
              <w:widowControl w:val="0"/>
              <w:pBdr>
                <w:top w:val="nil"/>
                <w:left w:val="nil"/>
                <w:bottom w:val="nil"/>
                <w:right w:val="nil"/>
                <w:between w:val="nil"/>
              </w:pBdr>
              <w:spacing w:line="276" w:lineRule="auto"/>
              <w:rPr>
                <w:rFonts w:ascii="Cambria" w:eastAsia="Cambria" w:hAnsi="Cambria" w:cs="Cambria"/>
                <w:color w:val="000000"/>
                <w:sz w:val="22"/>
                <w:szCs w:val="22"/>
              </w:rPr>
            </w:pPr>
          </w:p>
        </w:tc>
      </w:tr>
      <w:tr w:rsidR="00772DA9">
        <w:trPr>
          <w:trHeight w:val="300"/>
          <w:jc w:val="right"/>
        </w:trPr>
        <w:tc>
          <w:tcPr>
            <w:tcW w:w="1260" w:type="dxa"/>
            <w:vMerge/>
          </w:tcPr>
          <w:p w:rsidR="00772DA9" w:rsidRDefault="00772DA9">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772DA9" w:rsidRDefault="00772DA9">
            <w:pPr>
              <w:pBdr>
                <w:top w:val="nil"/>
                <w:left w:val="nil"/>
                <w:bottom w:val="nil"/>
                <w:right w:val="nil"/>
                <w:between w:val="nil"/>
              </w:pBdr>
              <w:bidi/>
              <w:rPr>
                <w:color w:val="000000"/>
              </w:rPr>
            </w:pPr>
          </w:p>
        </w:tc>
        <w:tc>
          <w:tcPr>
            <w:tcW w:w="2160" w:type="dxa"/>
            <w:vMerge/>
          </w:tcPr>
          <w:p w:rsidR="00772DA9" w:rsidRDefault="00772DA9">
            <w:pPr>
              <w:widowControl w:val="0"/>
              <w:pBdr>
                <w:top w:val="nil"/>
                <w:left w:val="nil"/>
                <w:bottom w:val="nil"/>
                <w:right w:val="nil"/>
                <w:between w:val="nil"/>
              </w:pBdr>
              <w:spacing w:line="276" w:lineRule="auto"/>
              <w:rPr>
                <w:color w:val="000000"/>
              </w:rPr>
            </w:pPr>
          </w:p>
        </w:tc>
        <w:tc>
          <w:tcPr>
            <w:tcW w:w="2160" w:type="dxa"/>
          </w:tcPr>
          <w:p w:rsidR="00772DA9" w:rsidRDefault="00772DA9" w:rsidP="00D618D2">
            <w:pPr>
              <w:pBdr>
                <w:top w:val="nil"/>
                <w:left w:val="nil"/>
                <w:bottom w:val="nil"/>
                <w:right w:val="nil"/>
                <w:between w:val="nil"/>
              </w:pBdr>
              <w:shd w:val="clear" w:color="auto" w:fill="FFFFFF"/>
              <w:bidi/>
              <w:rPr>
                <w:rFonts w:ascii="Cambria" w:eastAsia="Cambria" w:hAnsi="Cambria" w:cs="Cambria"/>
                <w:color w:val="000000"/>
                <w:sz w:val="22"/>
                <w:szCs w:val="22"/>
              </w:rPr>
            </w:pPr>
            <w:r>
              <w:rPr>
                <w:rFonts w:ascii="Cambria" w:eastAsia="Cambria" w:hAnsi="Cambria" w:cs="Cambria"/>
                <w:color w:val="000000"/>
              </w:rPr>
              <w:t>Heat load calculations for biuldings</w:t>
            </w:r>
          </w:p>
        </w:tc>
        <w:tc>
          <w:tcPr>
            <w:tcW w:w="2880" w:type="dxa"/>
            <w:gridSpan w:val="2"/>
            <w:vMerge/>
          </w:tcPr>
          <w:p w:rsidR="00772DA9" w:rsidRDefault="00772DA9">
            <w:pPr>
              <w:widowControl w:val="0"/>
              <w:pBdr>
                <w:top w:val="nil"/>
                <w:left w:val="nil"/>
                <w:bottom w:val="nil"/>
                <w:right w:val="nil"/>
                <w:between w:val="nil"/>
              </w:pBdr>
              <w:spacing w:line="276" w:lineRule="auto"/>
              <w:rPr>
                <w:rFonts w:ascii="Cambria" w:eastAsia="Cambria" w:hAnsi="Cambria" w:cs="Cambria"/>
                <w:color w:val="000000"/>
              </w:rPr>
            </w:pPr>
          </w:p>
        </w:tc>
      </w:tr>
      <w:tr w:rsidR="00772DA9" w:rsidTr="00834038">
        <w:trPr>
          <w:trHeight w:val="779"/>
          <w:jc w:val="right"/>
        </w:trPr>
        <w:tc>
          <w:tcPr>
            <w:tcW w:w="1260" w:type="dxa"/>
          </w:tcPr>
          <w:p w:rsidR="00772DA9" w:rsidRDefault="00772DA9" w:rsidP="000974A1">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التاسع</w:t>
            </w:r>
          </w:p>
        </w:tc>
        <w:tc>
          <w:tcPr>
            <w:tcW w:w="1260" w:type="dxa"/>
          </w:tcPr>
          <w:p w:rsidR="00772DA9" w:rsidRDefault="00772DA9" w:rsidP="003C31FA">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772DA9" w:rsidRDefault="00772DA9">
            <w:pPr>
              <w:widowControl w:val="0"/>
              <w:pBdr>
                <w:top w:val="nil"/>
                <w:left w:val="nil"/>
                <w:bottom w:val="nil"/>
                <w:right w:val="nil"/>
                <w:between w:val="nil"/>
              </w:pBdr>
              <w:spacing w:line="276" w:lineRule="auto"/>
              <w:rPr>
                <w:color w:val="000000"/>
              </w:rPr>
            </w:pPr>
          </w:p>
        </w:tc>
        <w:tc>
          <w:tcPr>
            <w:tcW w:w="2160" w:type="dxa"/>
          </w:tcPr>
          <w:p w:rsidR="00772DA9" w:rsidRDefault="00772DA9" w:rsidP="00D61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 xml:space="preserve">Comfort conditions </w:t>
            </w:r>
          </w:p>
        </w:tc>
        <w:tc>
          <w:tcPr>
            <w:tcW w:w="2880" w:type="dxa"/>
            <w:gridSpan w:val="2"/>
            <w:vMerge/>
          </w:tcPr>
          <w:p w:rsidR="00772DA9" w:rsidRDefault="00772DA9">
            <w:pPr>
              <w:widowControl w:val="0"/>
              <w:pBdr>
                <w:top w:val="nil"/>
                <w:left w:val="nil"/>
                <w:bottom w:val="nil"/>
                <w:right w:val="nil"/>
                <w:between w:val="nil"/>
              </w:pBdr>
              <w:spacing w:line="276" w:lineRule="auto"/>
              <w:rPr>
                <w:rFonts w:ascii="Cambria" w:eastAsia="Cambria" w:hAnsi="Cambria" w:cs="Cambria"/>
                <w:color w:val="000000"/>
              </w:rPr>
            </w:pPr>
          </w:p>
        </w:tc>
      </w:tr>
      <w:tr w:rsidR="00772DA9">
        <w:trPr>
          <w:trHeight w:val="300"/>
          <w:jc w:val="right"/>
        </w:trPr>
        <w:tc>
          <w:tcPr>
            <w:tcW w:w="1260" w:type="dxa"/>
            <w:vMerge w:val="restart"/>
          </w:tcPr>
          <w:p w:rsidR="00772DA9" w:rsidRDefault="00772DA9" w:rsidP="006E74C0">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العاشر</w:t>
            </w:r>
          </w:p>
        </w:tc>
        <w:tc>
          <w:tcPr>
            <w:tcW w:w="1260" w:type="dxa"/>
          </w:tcPr>
          <w:p w:rsidR="00772DA9" w:rsidRDefault="00772DA9">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772DA9" w:rsidRDefault="00772DA9">
            <w:pPr>
              <w:widowControl w:val="0"/>
              <w:pBdr>
                <w:top w:val="nil"/>
                <w:left w:val="nil"/>
                <w:bottom w:val="nil"/>
                <w:right w:val="nil"/>
                <w:between w:val="nil"/>
              </w:pBdr>
              <w:spacing w:line="276" w:lineRule="auto"/>
              <w:rPr>
                <w:color w:val="000000"/>
              </w:rPr>
            </w:pPr>
          </w:p>
        </w:tc>
        <w:tc>
          <w:tcPr>
            <w:tcW w:w="2160" w:type="dxa"/>
            <w:vMerge w:val="restart"/>
          </w:tcPr>
          <w:p w:rsidR="00772DA9" w:rsidRDefault="00772DA9" w:rsidP="00D61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Cooling load calculations</w:t>
            </w:r>
          </w:p>
          <w:p w:rsidR="00772DA9" w:rsidRDefault="00772DA9" w:rsidP="00772DA9">
            <w:pPr>
              <w:pBdr>
                <w:top w:val="nil"/>
                <w:left w:val="nil"/>
                <w:bottom w:val="nil"/>
                <w:right w:val="nil"/>
                <w:between w:val="nil"/>
              </w:pBdr>
              <w:shd w:val="clear" w:color="auto" w:fill="FFFFFF"/>
              <w:bidi/>
              <w:rPr>
                <w:rFonts w:ascii="Cambria" w:eastAsia="Cambria" w:hAnsi="Cambria" w:cs="Cambria"/>
                <w:color w:val="000000"/>
              </w:rPr>
            </w:pPr>
          </w:p>
        </w:tc>
        <w:tc>
          <w:tcPr>
            <w:tcW w:w="2880" w:type="dxa"/>
            <w:gridSpan w:val="2"/>
            <w:vMerge/>
          </w:tcPr>
          <w:p w:rsidR="00772DA9" w:rsidRDefault="00772DA9">
            <w:pPr>
              <w:widowControl w:val="0"/>
              <w:pBdr>
                <w:top w:val="nil"/>
                <w:left w:val="nil"/>
                <w:bottom w:val="nil"/>
                <w:right w:val="nil"/>
                <w:between w:val="nil"/>
              </w:pBdr>
              <w:spacing w:line="276" w:lineRule="auto"/>
              <w:rPr>
                <w:rFonts w:ascii="Cambria" w:eastAsia="Cambria" w:hAnsi="Cambria" w:cs="Cambria"/>
                <w:color w:val="000000"/>
              </w:rPr>
            </w:pPr>
          </w:p>
        </w:tc>
      </w:tr>
      <w:tr w:rsidR="00772DA9">
        <w:trPr>
          <w:trHeight w:val="300"/>
          <w:jc w:val="right"/>
        </w:trPr>
        <w:tc>
          <w:tcPr>
            <w:tcW w:w="1260" w:type="dxa"/>
            <w:vMerge/>
          </w:tcPr>
          <w:p w:rsidR="00772DA9" w:rsidRDefault="00772DA9">
            <w:pPr>
              <w:pBdr>
                <w:top w:val="nil"/>
                <w:left w:val="nil"/>
                <w:bottom w:val="nil"/>
                <w:right w:val="nil"/>
                <w:between w:val="nil"/>
              </w:pBdr>
              <w:shd w:val="clear" w:color="auto" w:fill="FFFFFF"/>
              <w:bidi/>
              <w:rPr>
                <w:rFonts w:ascii="Cambria" w:eastAsia="Cambria" w:hAnsi="Cambria" w:cs="Cambria"/>
                <w:color w:val="000000"/>
              </w:rPr>
            </w:pPr>
          </w:p>
        </w:tc>
        <w:tc>
          <w:tcPr>
            <w:tcW w:w="1260" w:type="dxa"/>
          </w:tcPr>
          <w:p w:rsidR="00772DA9" w:rsidRDefault="00772DA9">
            <w:pPr>
              <w:pBdr>
                <w:top w:val="nil"/>
                <w:left w:val="nil"/>
                <w:bottom w:val="nil"/>
                <w:right w:val="nil"/>
                <w:between w:val="nil"/>
              </w:pBdr>
              <w:bidi/>
              <w:rPr>
                <w:color w:val="000000"/>
              </w:rPr>
            </w:pPr>
            <w:r>
              <w:rPr>
                <w:rFonts w:ascii="Cambria" w:eastAsia="Cambria" w:hAnsi="Cambria" w:cs="Cambria"/>
                <w:color w:val="000000"/>
              </w:rPr>
              <w:t>2</w:t>
            </w:r>
          </w:p>
        </w:tc>
        <w:tc>
          <w:tcPr>
            <w:tcW w:w="2160" w:type="dxa"/>
            <w:vMerge/>
          </w:tcPr>
          <w:p w:rsidR="00772DA9" w:rsidRDefault="00772DA9">
            <w:pPr>
              <w:widowControl w:val="0"/>
              <w:pBdr>
                <w:top w:val="nil"/>
                <w:left w:val="nil"/>
                <w:bottom w:val="nil"/>
                <w:right w:val="nil"/>
                <w:between w:val="nil"/>
              </w:pBdr>
              <w:spacing w:line="276" w:lineRule="auto"/>
              <w:rPr>
                <w:color w:val="000000"/>
              </w:rPr>
            </w:pPr>
          </w:p>
        </w:tc>
        <w:tc>
          <w:tcPr>
            <w:tcW w:w="2160" w:type="dxa"/>
            <w:vMerge/>
          </w:tcPr>
          <w:p w:rsidR="00772DA9" w:rsidRDefault="00772DA9" w:rsidP="00D618D2">
            <w:pPr>
              <w:pBdr>
                <w:top w:val="nil"/>
                <w:left w:val="nil"/>
                <w:bottom w:val="nil"/>
                <w:right w:val="nil"/>
                <w:between w:val="nil"/>
              </w:pBdr>
              <w:shd w:val="clear" w:color="auto" w:fill="FFFFFF"/>
              <w:bidi/>
              <w:rPr>
                <w:rFonts w:ascii="Cambria" w:eastAsia="Cambria" w:hAnsi="Cambria" w:cs="Cambria"/>
                <w:color w:val="000000"/>
              </w:rPr>
            </w:pPr>
          </w:p>
        </w:tc>
        <w:tc>
          <w:tcPr>
            <w:tcW w:w="2880" w:type="dxa"/>
            <w:gridSpan w:val="2"/>
            <w:vMerge/>
          </w:tcPr>
          <w:p w:rsidR="00772DA9" w:rsidRDefault="00772DA9">
            <w:pPr>
              <w:widowControl w:val="0"/>
              <w:pBdr>
                <w:top w:val="nil"/>
                <w:left w:val="nil"/>
                <w:bottom w:val="nil"/>
                <w:right w:val="nil"/>
                <w:between w:val="nil"/>
              </w:pBdr>
              <w:spacing w:line="276" w:lineRule="auto"/>
              <w:rPr>
                <w:rFonts w:ascii="Cambria" w:eastAsia="Cambria" w:hAnsi="Cambria" w:cs="Cambria"/>
                <w:color w:val="000000"/>
              </w:rPr>
            </w:pPr>
          </w:p>
        </w:tc>
      </w:tr>
      <w:tr w:rsidR="00772DA9" w:rsidTr="007A1930">
        <w:trPr>
          <w:trHeight w:val="779"/>
          <w:jc w:val="right"/>
        </w:trPr>
        <w:tc>
          <w:tcPr>
            <w:tcW w:w="1260" w:type="dxa"/>
          </w:tcPr>
          <w:p w:rsidR="00772DA9" w:rsidRDefault="00772DA9" w:rsidP="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olor w:val="000000"/>
                <w:rtl/>
              </w:rPr>
              <w:t xml:space="preserve">الحادي </w:t>
            </w:r>
            <w:r>
              <w:rPr>
                <w:rFonts w:ascii="Cambria" w:eastAsia="Cambria" w:hAnsi="Cambria" w:hint="cs"/>
                <w:color w:val="000000"/>
                <w:rtl/>
              </w:rPr>
              <w:t>عشر</w:t>
            </w:r>
          </w:p>
        </w:tc>
        <w:tc>
          <w:tcPr>
            <w:tcW w:w="1260" w:type="dxa"/>
          </w:tcPr>
          <w:p w:rsidR="00772DA9" w:rsidRDefault="00772DA9" w:rsidP="00DD6C90">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772DA9" w:rsidRDefault="00772DA9">
            <w:pPr>
              <w:widowControl w:val="0"/>
              <w:pBdr>
                <w:top w:val="nil"/>
                <w:left w:val="nil"/>
                <w:bottom w:val="nil"/>
                <w:right w:val="nil"/>
                <w:between w:val="nil"/>
              </w:pBdr>
              <w:spacing w:line="276" w:lineRule="auto"/>
              <w:rPr>
                <w:color w:val="000000"/>
              </w:rPr>
            </w:pPr>
          </w:p>
        </w:tc>
        <w:tc>
          <w:tcPr>
            <w:tcW w:w="2160" w:type="dxa"/>
          </w:tcPr>
          <w:p w:rsidR="00772DA9" w:rsidRDefault="00772DA9" w:rsidP="00772DA9">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Cooling load calculations</w:t>
            </w:r>
          </w:p>
          <w:p w:rsidR="00772DA9" w:rsidRDefault="00772DA9" w:rsidP="00D618D2">
            <w:pPr>
              <w:pBdr>
                <w:top w:val="nil"/>
                <w:left w:val="nil"/>
                <w:bottom w:val="nil"/>
                <w:right w:val="nil"/>
                <w:between w:val="nil"/>
              </w:pBdr>
              <w:shd w:val="clear" w:color="auto" w:fill="FFFFFF"/>
              <w:bidi/>
              <w:rPr>
                <w:rFonts w:ascii="Cambria" w:eastAsia="Cambria" w:hAnsi="Cambria" w:cs="Cambria"/>
                <w:color w:val="000000"/>
              </w:rPr>
            </w:pPr>
          </w:p>
        </w:tc>
        <w:tc>
          <w:tcPr>
            <w:tcW w:w="2880" w:type="dxa"/>
            <w:gridSpan w:val="2"/>
            <w:vMerge/>
          </w:tcPr>
          <w:p w:rsidR="00772DA9" w:rsidRDefault="00772DA9">
            <w:pPr>
              <w:widowControl w:val="0"/>
              <w:pBdr>
                <w:top w:val="nil"/>
                <w:left w:val="nil"/>
                <w:bottom w:val="nil"/>
                <w:right w:val="nil"/>
                <w:between w:val="nil"/>
              </w:pBdr>
              <w:spacing w:line="276" w:lineRule="auto"/>
              <w:rPr>
                <w:rFonts w:ascii="Cambria" w:eastAsia="Cambria" w:hAnsi="Cambria" w:cs="Cambria"/>
                <w:color w:val="000000"/>
              </w:rPr>
            </w:pPr>
          </w:p>
        </w:tc>
      </w:tr>
      <w:tr w:rsidR="00772DA9" w:rsidTr="00B079A1">
        <w:trPr>
          <w:trHeight w:val="779"/>
          <w:jc w:val="right"/>
        </w:trPr>
        <w:tc>
          <w:tcPr>
            <w:tcW w:w="1260" w:type="dxa"/>
          </w:tcPr>
          <w:p w:rsidR="00772DA9" w:rsidRDefault="00772DA9" w:rsidP="00393038">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olor w:val="000000"/>
                <w:rtl/>
              </w:rPr>
              <w:t>الث</w:t>
            </w:r>
            <w:r>
              <w:rPr>
                <w:rFonts w:ascii="Cambria" w:eastAsia="Cambria" w:hAnsi="Cambria" w:hint="cs"/>
                <w:color w:val="000000"/>
                <w:rtl/>
              </w:rPr>
              <w:t>اني عشر</w:t>
            </w:r>
          </w:p>
        </w:tc>
        <w:tc>
          <w:tcPr>
            <w:tcW w:w="1260" w:type="dxa"/>
          </w:tcPr>
          <w:p w:rsidR="00772DA9" w:rsidRDefault="00772DA9" w:rsidP="00BA781E">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772DA9" w:rsidRDefault="00772DA9">
            <w:pPr>
              <w:widowControl w:val="0"/>
              <w:pBdr>
                <w:top w:val="nil"/>
                <w:left w:val="nil"/>
                <w:bottom w:val="nil"/>
                <w:right w:val="nil"/>
                <w:between w:val="nil"/>
              </w:pBdr>
              <w:spacing w:line="276" w:lineRule="auto"/>
              <w:rPr>
                <w:color w:val="000000"/>
              </w:rPr>
            </w:pPr>
          </w:p>
        </w:tc>
        <w:tc>
          <w:tcPr>
            <w:tcW w:w="2160" w:type="dxa"/>
          </w:tcPr>
          <w:p w:rsidR="00772DA9" w:rsidRDefault="00772DA9" w:rsidP="00D618D2">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Cooling load calculations</w:t>
            </w:r>
          </w:p>
        </w:tc>
        <w:tc>
          <w:tcPr>
            <w:tcW w:w="2880" w:type="dxa"/>
            <w:gridSpan w:val="2"/>
            <w:vMerge/>
          </w:tcPr>
          <w:p w:rsidR="00772DA9" w:rsidRDefault="00772DA9">
            <w:pPr>
              <w:widowControl w:val="0"/>
              <w:pBdr>
                <w:top w:val="nil"/>
                <w:left w:val="nil"/>
                <w:bottom w:val="nil"/>
                <w:right w:val="nil"/>
                <w:between w:val="nil"/>
              </w:pBdr>
              <w:spacing w:line="276" w:lineRule="auto"/>
              <w:rPr>
                <w:rFonts w:ascii="Cambria" w:eastAsia="Cambria" w:hAnsi="Cambria" w:cs="Cambria"/>
                <w:color w:val="000000"/>
              </w:rPr>
            </w:pPr>
          </w:p>
        </w:tc>
      </w:tr>
      <w:tr w:rsidR="00772DA9" w:rsidTr="00DC75B4">
        <w:trPr>
          <w:trHeight w:val="610"/>
          <w:jc w:val="right"/>
        </w:trPr>
        <w:tc>
          <w:tcPr>
            <w:tcW w:w="1260" w:type="dxa"/>
          </w:tcPr>
          <w:p w:rsidR="00772DA9" w:rsidRDefault="00772DA9" w:rsidP="00453030">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الثالث عشر</w:t>
            </w:r>
          </w:p>
        </w:tc>
        <w:tc>
          <w:tcPr>
            <w:tcW w:w="1260" w:type="dxa"/>
          </w:tcPr>
          <w:p w:rsidR="00772DA9" w:rsidRDefault="00772DA9" w:rsidP="007C1FB6">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772DA9" w:rsidRDefault="00772DA9">
            <w:pPr>
              <w:widowControl w:val="0"/>
              <w:pBdr>
                <w:top w:val="nil"/>
                <w:left w:val="nil"/>
                <w:bottom w:val="nil"/>
                <w:right w:val="nil"/>
                <w:between w:val="nil"/>
              </w:pBdr>
              <w:spacing w:line="276" w:lineRule="auto"/>
              <w:rPr>
                <w:color w:val="000000"/>
              </w:rPr>
            </w:pPr>
          </w:p>
        </w:tc>
        <w:tc>
          <w:tcPr>
            <w:tcW w:w="2160" w:type="dxa"/>
          </w:tcPr>
          <w:p w:rsidR="00772DA9" w:rsidRDefault="00772DA9" w:rsidP="00D618D2">
            <w:pPr>
              <w:pBdr>
                <w:top w:val="nil"/>
                <w:left w:val="nil"/>
                <w:bottom w:val="nil"/>
                <w:right w:val="nil"/>
                <w:between w:val="nil"/>
              </w:pBdr>
              <w:shd w:val="clear" w:color="auto" w:fill="FFFFFF"/>
              <w:bidi/>
              <w:rPr>
                <w:rFonts w:ascii="Cambria" w:eastAsia="Cambria" w:hAnsi="Cambria" w:cs="Cambria"/>
                <w:color w:val="000000"/>
                <w:sz w:val="22"/>
                <w:szCs w:val="22"/>
              </w:rPr>
            </w:pPr>
            <w:r>
              <w:rPr>
                <w:rFonts w:ascii="Cambria" w:eastAsia="Cambria" w:hAnsi="Cambria" w:cs="Cambria"/>
                <w:color w:val="000000"/>
              </w:rPr>
              <w:t xml:space="preserve">Air duct design </w:t>
            </w:r>
          </w:p>
        </w:tc>
        <w:tc>
          <w:tcPr>
            <w:tcW w:w="2880" w:type="dxa"/>
            <w:gridSpan w:val="2"/>
            <w:vMerge/>
          </w:tcPr>
          <w:p w:rsidR="00772DA9" w:rsidRDefault="00772DA9">
            <w:pPr>
              <w:widowControl w:val="0"/>
              <w:pBdr>
                <w:top w:val="nil"/>
                <w:left w:val="nil"/>
                <w:bottom w:val="nil"/>
                <w:right w:val="nil"/>
                <w:between w:val="nil"/>
              </w:pBdr>
              <w:spacing w:line="276" w:lineRule="auto"/>
              <w:rPr>
                <w:rFonts w:ascii="Cambria" w:eastAsia="Cambria" w:hAnsi="Cambria" w:cs="Cambria"/>
                <w:color w:val="000000"/>
              </w:rPr>
            </w:pPr>
          </w:p>
        </w:tc>
      </w:tr>
      <w:tr w:rsidR="00772DA9" w:rsidTr="00F8632B">
        <w:trPr>
          <w:trHeight w:val="610"/>
          <w:jc w:val="right"/>
        </w:trPr>
        <w:tc>
          <w:tcPr>
            <w:tcW w:w="1260" w:type="dxa"/>
          </w:tcPr>
          <w:p w:rsidR="00772DA9" w:rsidRDefault="00772DA9" w:rsidP="00660273">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الرابع عشر</w:t>
            </w:r>
          </w:p>
        </w:tc>
        <w:tc>
          <w:tcPr>
            <w:tcW w:w="1260" w:type="dxa"/>
          </w:tcPr>
          <w:p w:rsidR="00772DA9" w:rsidRDefault="00772DA9" w:rsidP="00392915">
            <w:pPr>
              <w:pBdr>
                <w:top w:val="nil"/>
                <w:left w:val="nil"/>
                <w:bottom w:val="nil"/>
                <w:right w:val="nil"/>
                <w:between w:val="nil"/>
              </w:pBdr>
              <w:bidi/>
              <w:rPr>
                <w:color w:val="000000"/>
              </w:rPr>
            </w:pPr>
            <w:r>
              <w:rPr>
                <w:rFonts w:ascii="Cambria" w:eastAsia="Cambria" w:hAnsi="Cambria" w:cs="Cambria" w:hint="cs"/>
                <w:color w:val="000000"/>
                <w:rtl/>
              </w:rPr>
              <w:t>5</w:t>
            </w:r>
          </w:p>
        </w:tc>
        <w:tc>
          <w:tcPr>
            <w:tcW w:w="2160" w:type="dxa"/>
            <w:vMerge/>
          </w:tcPr>
          <w:p w:rsidR="00772DA9" w:rsidRDefault="00772DA9">
            <w:pPr>
              <w:widowControl w:val="0"/>
              <w:pBdr>
                <w:top w:val="nil"/>
                <w:left w:val="nil"/>
                <w:bottom w:val="nil"/>
                <w:right w:val="nil"/>
                <w:between w:val="nil"/>
              </w:pBdr>
              <w:spacing w:line="276" w:lineRule="auto"/>
              <w:rPr>
                <w:color w:val="000000"/>
              </w:rPr>
            </w:pPr>
          </w:p>
        </w:tc>
        <w:tc>
          <w:tcPr>
            <w:tcW w:w="2160" w:type="dxa"/>
          </w:tcPr>
          <w:p w:rsidR="00772DA9" w:rsidRDefault="00772DA9">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Air duct design basics</w:t>
            </w:r>
          </w:p>
        </w:tc>
        <w:tc>
          <w:tcPr>
            <w:tcW w:w="2880" w:type="dxa"/>
            <w:gridSpan w:val="2"/>
            <w:vMerge/>
          </w:tcPr>
          <w:p w:rsidR="00772DA9" w:rsidRDefault="00772DA9">
            <w:pPr>
              <w:widowControl w:val="0"/>
              <w:pBdr>
                <w:top w:val="nil"/>
                <w:left w:val="nil"/>
                <w:bottom w:val="nil"/>
                <w:right w:val="nil"/>
                <w:between w:val="nil"/>
              </w:pBdr>
              <w:spacing w:line="276" w:lineRule="auto"/>
              <w:rPr>
                <w:rFonts w:ascii="Cambria" w:eastAsia="Cambria" w:hAnsi="Cambria" w:cs="Cambria"/>
                <w:color w:val="000000"/>
              </w:rPr>
            </w:pPr>
          </w:p>
        </w:tc>
      </w:tr>
      <w:tr w:rsidR="00772DA9">
        <w:trPr>
          <w:trHeight w:val="300"/>
          <w:jc w:val="right"/>
        </w:trPr>
        <w:tc>
          <w:tcPr>
            <w:tcW w:w="1260" w:type="dxa"/>
            <w:vMerge w:val="restart"/>
          </w:tcPr>
          <w:p w:rsidR="00772DA9" w:rsidRDefault="00772DA9" w:rsidP="00A2092C">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hint="cs"/>
                <w:color w:val="000000"/>
                <w:rtl/>
              </w:rPr>
              <w:t>الخامس عشر</w:t>
            </w:r>
          </w:p>
        </w:tc>
        <w:tc>
          <w:tcPr>
            <w:tcW w:w="1260" w:type="dxa"/>
            <w:vMerge w:val="restart"/>
          </w:tcPr>
          <w:p w:rsidR="00772DA9" w:rsidRDefault="00772DA9">
            <w:pPr>
              <w:pBdr>
                <w:top w:val="nil"/>
                <w:left w:val="nil"/>
                <w:bottom w:val="nil"/>
                <w:right w:val="nil"/>
                <w:between w:val="nil"/>
              </w:pBdr>
              <w:bidi/>
              <w:rPr>
                <w:color w:val="000000"/>
              </w:rPr>
            </w:pPr>
            <w:r>
              <w:rPr>
                <w:rFonts w:ascii="Cambria" w:eastAsia="Cambria" w:hAnsi="Cambria" w:cs="Cambria" w:hint="cs"/>
                <w:color w:val="000000"/>
                <w:rtl/>
              </w:rPr>
              <w:t>5</w:t>
            </w:r>
          </w:p>
          <w:p w:rsidR="00772DA9" w:rsidRDefault="00772DA9" w:rsidP="00365052">
            <w:pPr>
              <w:pBdr>
                <w:top w:val="nil"/>
                <w:left w:val="nil"/>
                <w:bottom w:val="nil"/>
                <w:right w:val="nil"/>
                <w:between w:val="nil"/>
              </w:pBdr>
              <w:bidi/>
              <w:rPr>
                <w:color w:val="000000"/>
              </w:rPr>
            </w:pPr>
            <w:r>
              <w:rPr>
                <w:rFonts w:ascii="Cambria" w:eastAsia="Cambria" w:hAnsi="Cambria" w:cs="Cambria" w:hint="cs"/>
                <w:color w:val="000000"/>
                <w:rtl/>
              </w:rPr>
              <w:t xml:space="preserve"> </w:t>
            </w:r>
          </w:p>
        </w:tc>
        <w:tc>
          <w:tcPr>
            <w:tcW w:w="2160" w:type="dxa"/>
            <w:vMerge/>
          </w:tcPr>
          <w:p w:rsidR="00772DA9" w:rsidRDefault="00772DA9">
            <w:pPr>
              <w:widowControl w:val="0"/>
              <w:pBdr>
                <w:top w:val="nil"/>
                <w:left w:val="nil"/>
                <w:bottom w:val="nil"/>
                <w:right w:val="nil"/>
                <w:between w:val="nil"/>
              </w:pBdr>
              <w:spacing w:line="276" w:lineRule="auto"/>
              <w:rPr>
                <w:color w:val="000000"/>
              </w:rPr>
            </w:pPr>
          </w:p>
        </w:tc>
        <w:tc>
          <w:tcPr>
            <w:tcW w:w="2160" w:type="dxa"/>
          </w:tcPr>
          <w:p w:rsidR="00772DA9" w:rsidRDefault="00772DA9">
            <w:pPr>
              <w:pBdr>
                <w:top w:val="nil"/>
                <w:left w:val="nil"/>
                <w:bottom w:val="nil"/>
                <w:right w:val="nil"/>
                <w:between w:val="nil"/>
              </w:pBdr>
              <w:shd w:val="clear" w:color="auto" w:fill="FFFFFF"/>
              <w:bidi/>
              <w:rPr>
                <w:rFonts w:ascii="Cambria" w:eastAsia="Cambria" w:hAnsi="Cambria" w:cs="Cambria"/>
                <w:color w:val="000000"/>
              </w:rPr>
            </w:pPr>
            <w:r>
              <w:rPr>
                <w:rFonts w:ascii="Cambria" w:eastAsia="Cambria" w:hAnsi="Cambria" w:cs="Cambria"/>
                <w:color w:val="000000"/>
              </w:rPr>
              <w:t>reviews</w:t>
            </w:r>
          </w:p>
        </w:tc>
        <w:tc>
          <w:tcPr>
            <w:tcW w:w="2880" w:type="dxa"/>
            <w:gridSpan w:val="2"/>
            <w:vMerge/>
          </w:tcPr>
          <w:p w:rsidR="00772DA9" w:rsidRDefault="00772DA9">
            <w:pPr>
              <w:widowControl w:val="0"/>
              <w:pBdr>
                <w:top w:val="nil"/>
                <w:left w:val="nil"/>
                <w:bottom w:val="nil"/>
                <w:right w:val="nil"/>
                <w:between w:val="nil"/>
              </w:pBdr>
              <w:spacing w:line="276" w:lineRule="auto"/>
              <w:rPr>
                <w:rFonts w:ascii="Cambria" w:eastAsia="Cambria" w:hAnsi="Cambria" w:cs="Cambria"/>
                <w:color w:val="000000"/>
              </w:rPr>
            </w:pPr>
          </w:p>
        </w:tc>
      </w:tr>
      <w:tr w:rsidR="00772DA9">
        <w:trPr>
          <w:trHeight w:val="300"/>
          <w:jc w:val="right"/>
        </w:trPr>
        <w:tc>
          <w:tcPr>
            <w:tcW w:w="1260" w:type="dxa"/>
            <w:vMerge/>
          </w:tcPr>
          <w:p w:rsidR="00772DA9" w:rsidRDefault="00772DA9">
            <w:pPr>
              <w:pBdr>
                <w:top w:val="nil"/>
                <w:left w:val="nil"/>
                <w:bottom w:val="nil"/>
                <w:right w:val="nil"/>
                <w:between w:val="nil"/>
              </w:pBdr>
              <w:shd w:val="clear" w:color="auto" w:fill="FFFFFF"/>
              <w:bidi/>
              <w:rPr>
                <w:rFonts w:ascii="Cambria" w:eastAsia="Cambria" w:hAnsi="Cambria" w:cs="Cambria"/>
                <w:color w:val="000000"/>
              </w:rPr>
            </w:pPr>
          </w:p>
        </w:tc>
        <w:tc>
          <w:tcPr>
            <w:tcW w:w="1260" w:type="dxa"/>
            <w:vMerge/>
          </w:tcPr>
          <w:p w:rsidR="00772DA9" w:rsidRDefault="00772DA9">
            <w:pPr>
              <w:pBdr>
                <w:top w:val="nil"/>
                <w:left w:val="nil"/>
                <w:bottom w:val="nil"/>
                <w:right w:val="nil"/>
                <w:between w:val="nil"/>
              </w:pBdr>
              <w:bidi/>
              <w:rPr>
                <w:color w:val="000000"/>
              </w:rPr>
            </w:pPr>
          </w:p>
        </w:tc>
        <w:tc>
          <w:tcPr>
            <w:tcW w:w="2160" w:type="dxa"/>
            <w:vMerge/>
          </w:tcPr>
          <w:p w:rsidR="00772DA9" w:rsidRDefault="00772DA9">
            <w:pPr>
              <w:widowControl w:val="0"/>
              <w:pBdr>
                <w:top w:val="nil"/>
                <w:left w:val="nil"/>
                <w:bottom w:val="nil"/>
                <w:right w:val="nil"/>
                <w:between w:val="nil"/>
              </w:pBdr>
              <w:spacing w:line="276" w:lineRule="auto"/>
              <w:rPr>
                <w:color w:val="000000"/>
              </w:rPr>
            </w:pPr>
          </w:p>
        </w:tc>
        <w:tc>
          <w:tcPr>
            <w:tcW w:w="2160" w:type="dxa"/>
          </w:tcPr>
          <w:p w:rsidR="00772DA9" w:rsidRDefault="00772DA9">
            <w:pPr>
              <w:pBdr>
                <w:top w:val="nil"/>
                <w:left w:val="nil"/>
                <w:bottom w:val="nil"/>
                <w:right w:val="nil"/>
                <w:between w:val="nil"/>
              </w:pBdr>
              <w:shd w:val="clear" w:color="auto" w:fill="FFFFFF"/>
              <w:bidi/>
              <w:rPr>
                <w:rFonts w:ascii="Cambria" w:eastAsia="Cambria" w:hAnsi="Cambria" w:cs="Cambria"/>
                <w:color w:val="000000"/>
              </w:rPr>
            </w:pPr>
          </w:p>
        </w:tc>
        <w:tc>
          <w:tcPr>
            <w:tcW w:w="2880" w:type="dxa"/>
            <w:gridSpan w:val="2"/>
            <w:vMerge/>
          </w:tcPr>
          <w:p w:rsidR="00772DA9" w:rsidRDefault="00772DA9">
            <w:pPr>
              <w:widowControl w:val="0"/>
              <w:pBdr>
                <w:top w:val="nil"/>
                <w:left w:val="nil"/>
                <w:bottom w:val="nil"/>
                <w:right w:val="nil"/>
                <w:between w:val="nil"/>
              </w:pBdr>
              <w:spacing w:line="276" w:lineRule="auto"/>
              <w:rPr>
                <w:rFonts w:ascii="Cambria" w:eastAsia="Cambria" w:hAnsi="Cambria" w:cs="Cambria"/>
                <w:color w:val="000000"/>
              </w:rPr>
            </w:pPr>
          </w:p>
        </w:tc>
      </w:tr>
    </w:tbl>
    <w:p w:rsidR="00B55F21" w:rsidRDefault="00B55F21">
      <w:pPr>
        <w:pBdr>
          <w:top w:val="nil"/>
          <w:left w:val="nil"/>
          <w:bottom w:val="nil"/>
          <w:right w:val="nil"/>
          <w:between w:val="nil"/>
        </w:pBdr>
        <w:shd w:val="clear" w:color="auto" w:fill="FFFFFF"/>
        <w:bidi/>
        <w:rPr>
          <w:color w:val="000000"/>
        </w:rPr>
      </w:pPr>
    </w:p>
    <w:tbl>
      <w:tblPr>
        <w:tblStyle w:val="ab"/>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5713"/>
      </w:tblGrid>
      <w:tr w:rsidR="00B55F21">
        <w:trPr>
          <w:trHeight w:val="460"/>
          <w:jc w:val="right"/>
        </w:trPr>
        <w:tc>
          <w:tcPr>
            <w:tcW w:w="9720" w:type="dxa"/>
            <w:gridSpan w:val="2"/>
          </w:tcPr>
          <w:p w:rsidR="00B55F21" w:rsidRDefault="0038041A">
            <w:pPr>
              <w:numPr>
                <w:ilvl w:val="0"/>
                <w:numId w:val="7"/>
              </w:numPr>
              <w:pBdr>
                <w:top w:val="nil"/>
                <w:left w:val="nil"/>
                <w:bottom w:val="nil"/>
                <w:right w:val="nil"/>
                <w:between w:val="nil"/>
              </w:pBdr>
              <w:shd w:val="clear" w:color="auto" w:fill="FFFFFF"/>
              <w:tabs>
                <w:tab w:val="left" w:pos="252"/>
                <w:tab w:val="left" w:pos="432"/>
              </w:tabs>
              <w:bidi/>
              <w:rPr>
                <w:rFonts w:ascii="Cambria" w:eastAsia="Cambria" w:hAnsi="Cambria" w:cs="Cambria"/>
                <w:color w:val="000000"/>
                <w:sz w:val="28"/>
                <w:szCs w:val="28"/>
              </w:rPr>
            </w:pPr>
            <w:r>
              <w:rPr>
                <w:rFonts w:ascii="Cambria" w:eastAsia="Cambria" w:hAnsi="Cambria"/>
                <w:color w:val="000000"/>
                <w:sz w:val="28"/>
                <w:szCs w:val="28"/>
                <w:rtl/>
              </w:rPr>
              <w:t xml:space="preserve">البنية التحتية </w:t>
            </w:r>
          </w:p>
        </w:tc>
      </w:tr>
      <w:tr w:rsidR="00B55F21">
        <w:trPr>
          <w:trHeight w:val="560"/>
          <w:jc w:val="right"/>
        </w:trPr>
        <w:tc>
          <w:tcPr>
            <w:tcW w:w="400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1</w:t>
            </w:r>
            <w:r>
              <w:rPr>
                <w:rFonts w:ascii="Cambria" w:eastAsia="Cambria" w:hAnsi="Cambria"/>
                <w:color w:val="000000"/>
                <w:sz w:val="28"/>
                <w:szCs w:val="28"/>
                <w:rtl/>
              </w:rPr>
              <w:t xml:space="preserve">ـ الكتب المقررة المطلوبة </w:t>
            </w:r>
          </w:p>
        </w:tc>
        <w:tc>
          <w:tcPr>
            <w:tcW w:w="5713" w:type="dxa"/>
          </w:tcPr>
          <w:p w:rsidR="00B55F21" w:rsidRDefault="00772DA9" w:rsidP="00772DA9">
            <w:pPr>
              <w:autoSpaceDE w:val="0"/>
              <w:autoSpaceDN w:val="0"/>
              <w:adjustRightInd w:val="0"/>
              <w:rPr>
                <w:rFonts w:ascii="Cambria" w:eastAsia="Cambria" w:hAnsi="Cambria" w:cs="Cambria"/>
                <w:color w:val="000000"/>
                <w:sz w:val="28"/>
                <w:szCs w:val="28"/>
              </w:rPr>
            </w:pPr>
            <w:r>
              <w:rPr>
                <w:rFonts w:ascii="Cambria" w:eastAsia="Cambria" w:hAnsi="Cambria" w:cs="Cambria"/>
                <w:color w:val="000000"/>
                <w:sz w:val="28"/>
                <w:szCs w:val="28"/>
              </w:rPr>
              <w:t xml:space="preserve"> </w:t>
            </w:r>
            <w:r w:rsidRPr="00772DA9">
              <w:rPr>
                <w:rFonts w:ascii="Cambria" w:eastAsia="Cambria" w:hAnsi="Cambria" w:cs="Cambria"/>
                <w:color w:val="000000"/>
              </w:rPr>
              <w:t>PRINCIPLES</w:t>
            </w:r>
            <w:r>
              <w:rPr>
                <w:rFonts w:ascii="Cambria" w:eastAsia="Cambria" w:hAnsi="Cambria" w:cs="Cambria"/>
                <w:color w:val="000000"/>
              </w:rPr>
              <w:t xml:space="preserve"> </w:t>
            </w:r>
            <w:r w:rsidRPr="00772DA9">
              <w:rPr>
                <w:rFonts w:ascii="Cambria" w:eastAsia="Cambria" w:hAnsi="Cambria" w:cs="Cambria"/>
                <w:color w:val="000000"/>
              </w:rPr>
              <w:t>OF HEATING</w:t>
            </w:r>
            <w:r>
              <w:rPr>
                <w:rFonts w:ascii="Cambria" w:eastAsia="Cambria" w:hAnsi="Cambria" w:cs="Cambria"/>
                <w:color w:val="000000"/>
              </w:rPr>
              <w:t xml:space="preserve"> </w:t>
            </w:r>
            <w:r w:rsidRPr="00772DA9">
              <w:rPr>
                <w:rFonts w:ascii="Cambria" w:eastAsia="Cambria" w:hAnsi="Cambria" w:cs="Cambria"/>
                <w:color w:val="000000"/>
              </w:rPr>
              <w:t>VENTILATING</w:t>
            </w:r>
            <w:r>
              <w:rPr>
                <w:rFonts w:ascii="Cambria" w:eastAsia="Cambria" w:hAnsi="Cambria" w:cs="Cambria"/>
                <w:color w:val="000000"/>
              </w:rPr>
              <w:t xml:space="preserve"> </w:t>
            </w:r>
            <w:r w:rsidRPr="00772DA9">
              <w:rPr>
                <w:rFonts w:ascii="Cambria" w:eastAsia="Cambria" w:hAnsi="Cambria" w:cs="Cambria"/>
                <w:color w:val="000000"/>
              </w:rPr>
              <w:t>AND</w:t>
            </w:r>
            <w:r>
              <w:rPr>
                <w:rFonts w:ascii="Cambria" w:eastAsia="Cambria" w:hAnsi="Cambria" w:cs="Cambria"/>
                <w:color w:val="000000"/>
              </w:rPr>
              <w:t xml:space="preserve"> </w:t>
            </w:r>
            <w:r w:rsidRPr="00772DA9">
              <w:rPr>
                <w:rFonts w:ascii="Cambria" w:eastAsia="Cambria" w:hAnsi="Cambria" w:cs="Cambria"/>
                <w:color w:val="000000"/>
              </w:rPr>
              <w:t>AIR</w:t>
            </w:r>
            <w:r>
              <w:rPr>
                <w:rFonts w:ascii="Cambria" w:eastAsia="Cambria" w:hAnsi="Cambria" w:cs="Cambria"/>
                <w:color w:val="000000"/>
              </w:rPr>
              <w:t xml:space="preserve"> </w:t>
            </w:r>
            <w:r w:rsidRPr="00772DA9">
              <w:rPr>
                <w:rFonts w:ascii="Cambria" w:eastAsia="Cambria" w:hAnsi="Cambria" w:cs="Cambria"/>
                <w:color w:val="000000"/>
              </w:rPr>
              <w:t>CONDITIONING</w:t>
            </w:r>
            <w:r>
              <w:rPr>
                <w:rFonts w:ascii="Cambria" w:eastAsia="Cambria" w:hAnsi="Cambria" w:cs="Cambria"/>
                <w:color w:val="000000"/>
              </w:rPr>
              <w:t xml:space="preserve">   by ASHRAE</w:t>
            </w:r>
          </w:p>
        </w:tc>
      </w:tr>
      <w:tr w:rsidR="00B55F21">
        <w:trPr>
          <w:trHeight w:val="1000"/>
          <w:jc w:val="right"/>
        </w:trPr>
        <w:tc>
          <w:tcPr>
            <w:tcW w:w="400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tl/>
              </w:rPr>
              <w:t>2</w:t>
            </w:r>
            <w:r>
              <w:rPr>
                <w:rFonts w:ascii="Cambria" w:eastAsia="Cambria" w:hAnsi="Cambria"/>
                <w:color w:val="000000"/>
                <w:sz w:val="28"/>
                <w:szCs w:val="28"/>
                <w:rtl/>
              </w:rPr>
              <w:t xml:space="preserve">ـ المراجع الرئيسية </w:t>
            </w:r>
            <w:r>
              <w:rPr>
                <w:rFonts w:ascii="Cambria" w:eastAsia="Cambria" w:hAnsi="Cambria" w:cs="Cambria"/>
                <w:color w:val="000000"/>
                <w:sz w:val="28"/>
                <w:szCs w:val="28"/>
                <w:rtl/>
              </w:rPr>
              <w:t>(</w:t>
            </w:r>
            <w:r>
              <w:rPr>
                <w:rFonts w:ascii="Cambria" w:eastAsia="Cambria" w:hAnsi="Cambria"/>
                <w:color w:val="000000"/>
                <w:sz w:val="28"/>
                <w:szCs w:val="28"/>
                <w:rtl/>
              </w:rPr>
              <w:t>المصادر</w:t>
            </w:r>
            <w:r>
              <w:rPr>
                <w:rFonts w:ascii="Cambria" w:eastAsia="Cambria" w:hAnsi="Cambria" w:cs="Cambria"/>
                <w:color w:val="000000"/>
                <w:sz w:val="28"/>
                <w:szCs w:val="28"/>
                <w:rtl/>
              </w:rPr>
              <w:t xml:space="preserve">)  </w:t>
            </w:r>
          </w:p>
        </w:tc>
        <w:tc>
          <w:tcPr>
            <w:tcW w:w="5713" w:type="dxa"/>
          </w:tcPr>
          <w:p w:rsidR="00B55F21" w:rsidRPr="00772DA9" w:rsidRDefault="0038041A" w:rsidP="00772DA9">
            <w:pPr>
              <w:pBdr>
                <w:top w:val="nil"/>
                <w:left w:val="nil"/>
                <w:bottom w:val="nil"/>
                <w:right w:val="nil"/>
                <w:between w:val="nil"/>
              </w:pBdr>
              <w:shd w:val="clear" w:color="auto" w:fill="FFFFFF"/>
              <w:bidi/>
              <w:jc w:val="right"/>
              <w:rPr>
                <w:rFonts w:ascii="Cambria" w:eastAsia="Cambria" w:hAnsi="Cambria" w:cstheme="minorBidi"/>
                <w:color w:val="000000"/>
                <w:sz w:val="28"/>
                <w:szCs w:val="28"/>
                <w:rtl/>
                <w:lang w:bidi="ar-IQ"/>
              </w:rPr>
            </w:pPr>
            <w:r>
              <w:rPr>
                <w:rFonts w:ascii="Cambria" w:eastAsia="Cambria" w:hAnsi="Cambria" w:cs="Cambria"/>
                <w:color w:val="000000"/>
                <w:sz w:val="28"/>
                <w:szCs w:val="28"/>
              </w:rPr>
              <w:t xml:space="preserve">1- </w:t>
            </w:r>
            <w:r w:rsidR="00772DA9">
              <w:rPr>
                <w:rFonts w:ascii="Cambria" w:eastAsia="Cambria" w:hAnsi="Cambria" w:cstheme="minorBidi" w:hint="cs"/>
                <w:color w:val="000000"/>
                <w:sz w:val="28"/>
                <w:szCs w:val="28"/>
                <w:rtl/>
                <w:lang w:bidi="ar-IQ"/>
              </w:rPr>
              <w:t xml:space="preserve">مبادئ هندسة التكييف و التثليج للدكتور خالد الجودي </w:t>
            </w:r>
          </w:p>
          <w:p w:rsidR="00B55F21" w:rsidRDefault="00B55F21" w:rsidP="00772DA9">
            <w:pPr>
              <w:pBdr>
                <w:top w:val="nil"/>
                <w:left w:val="nil"/>
                <w:bottom w:val="nil"/>
                <w:right w:val="nil"/>
                <w:between w:val="nil"/>
              </w:pBdr>
              <w:shd w:val="clear" w:color="auto" w:fill="FFFFFF"/>
              <w:bidi/>
              <w:rPr>
                <w:rFonts w:ascii="Cambria" w:eastAsia="Cambria" w:hAnsi="Cambria" w:cs="Cambria"/>
                <w:color w:val="000000"/>
                <w:sz w:val="28"/>
                <w:szCs w:val="28"/>
              </w:rPr>
            </w:pPr>
          </w:p>
        </w:tc>
      </w:tr>
      <w:tr w:rsidR="00B55F21">
        <w:trPr>
          <w:trHeight w:val="1240"/>
          <w:jc w:val="right"/>
        </w:trPr>
        <w:tc>
          <w:tcPr>
            <w:tcW w:w="400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 xml:space="preserve">اـ الكتب والمراجع التي يوصى بها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المجلات العلمية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التقارير </w:t>
            </w:r>
            <w:r>
              <w:rPr>
                <w:rFonts w:ascii="Cambria" w:eastAsia="Cambria" w:hAnsi="Cambria" w:cs="Cambria"/>
                <w:color w:val="000000"/>
                <w:sz w:val="28"/>
                <w:szCs w:val="28"/>
                <w:rtl/>
              </w:rPr>
              <w:t>,....  )</w:t>
            </w:r>
          </w:p>
        </w:tc>
        <w:tc>
          <w:tcPr>
            <w:tcW w:w="5713"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s="Cambria"/>
                <w:color w:val="000000"/>
                <w:sz w:val="28"/>
                <w:szCs w:val="28"/>
              </w:rPr>
              <w:t xml:space="preserve"> Related  books and magazines</w:t>
            </w:r>
          </w:p>
        </w:tc>
      </w:tr>
      <w:tr w:rsidR="00B55F21">
        <w:trPr>
          <w:trHeight w:val="1240"/>
          <w:jc w:val="right"/>
        </w:trPr>
        <w:tc>
          <w:tcPr>
            <w:tcW w:w="4007"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ب ـ المراجع الالكترونية</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مواقع الانترنيت </w:t>
            </w:r>
            <w:r>
              <w:rPr>
                <w:rFonts w:ascii="Cambria" w:eastAsia="Cambria" w:hAnsi="Cambria" w:cs="Cambria"/>
                <w:color w:val="000000"/>
                <w:sz w:val="28"/>
                <w:szCs w:val="28"/>
                <w:rtl/>
              </w:rPr>
              <w:t>....</w:t>
            </w:r>
          </w:p>
        </w:tc>
        <w:tc>
          <w:tcPr>
            <w:tcW w:w="5713" w:type="dxa"/>
          </w:tcPr>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bl>
    <w:p w:rsidR="00B55F21" w:rsidRDefault="00B55F21">
      <w:pPr>
        <w:pBdr>
          <w:top w:val="nil"/>
          <w:left w:val="nil"/>
          <w:bottom w:val="nil"/>
          <w:right w:val="nil"/>
          <w:between w:val="nil"/>
        </w:pBdr>
        <w:shd w:val="clear" w:color="auto" w:fill="FFFFFF"/>
        <w:bidi/>
        <w:rPr>
          <w:color w:val="000000"/>
        </w:rPr>
      </w:pPr>
    </w:p>
    <w:tbl>
      <w:tblPr>
        <w:tblStyle w:val="ac"/>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B55F21">
        <w:trPr>
          <w:trHeight w:val="400"/>
          <w:jc w:val="right"/>
        </w:trPr>
        <w:tc>
          <w:tcPr>
            <w:tcW w:w="9720" w:type="dxa"/>
          </w:tcPr>
          <w:p w:rsidR="00B55F21" w:rsidRDefault="0038041A">
            <w:pPr>
              <w:numPr>
                <w:ilvl w:val="0"/>
                <w:numId w:val="7"/>
              </w:numPr>
              <w:pBdr>
                <w:top w:val="nil"/>
                <w:left w:val="nil"/>
                <w:bottom w:val="nil"/>
                <w:right w:val="nil"/>
                <w:between w:val="nil"/>
              </w:pBdr>
              <w:shd w:val="clear" w:color="auto" w:fill="FFFFFF"/>
              <w:tabs>
                <w:tab w:val="left" w:pos="507"/>
              </w:tabs>
              <w:bidi/>
              <w:rPr>
                <w:rFonts w:ascii="Cambria" w:eastAsia="Cambria" w:hAnsi="Cambria" w:cs="Cambria"/>
                <w:color w:val="000000"/>
                <w:sz w:val="28"/>
                <w:szCs w:val="28"/>
              </w:rPr>
            </w:pPr>
            <w:r>
              <w:rPr>
                <w:rFonts w:ascii="Cambria" w:eastAsia="Cambria" w:hAnsi="Cambria"/>
                <w:color w:val="000000"/>
                <w:sz w:val="28"/>
                <w:szCs w:val="28"/>
                <w:rtl/>
              </w:rPr>
              <w:t xml:space="preserve">خطة تطوير المقرر الدراسي </w:t>
            </w:r>
          </w:p>
        </w:tc>
      </w:tr>
      <w:tr w:rsidR="00B55F21">
        <w:trPr>
          <w:trHeight w:val="480"/>
          <w:jc w:val="right"/>
        </w:trPr>
        <w:tc>
          <w:tcPr>
            <w:tcW w:w="9720" w:type="dxa"/>
          </w:tcPr>
          <w:p w:rsidR="00B55F21" w:rsidRDefault="0038041A">
            <w:pPr>
              <w:pBdr>
                <w:top w:val="nil"/>
                <w:left w:val="nil"/>
                <w:bottom w:val="nil"/>
                <w:right w:val="nil"/>
                <w:between w:val="nil"/>
              </w:pBdr>
              <w:shd w:val="clear" w:color="auto" w:fill="FFFFFF"/>
              <w:bidi/>
              <w:rPr>
                <w:rFonts w:ascii="Cambria" w:eastAsia="Cambria" w:hAnsi="Cambria" w:cs="Cambria"/>
                <w:color w:val="000000"/>
                <w:sz w:val="28"/>
                <w:szCs w:val="28"/>
              </w:rPr>
            </w:pPr>
            <w:r>
              <w:rPr>
                <w:rFonts w:ascii="Cambria" w:eastAsia="Cambria" w:hAnsi="Cambria"/>
                <w:color w:val="000000"/>
                <w:sz w:val="28"/>
                <w:szCs w:val="28"/>
                <w:rtl/>
              </w:rPr>
              <w:t>اضافة ساعات للتدريب العملى ومشاهدة تطبيقات عملية على مفردات الدراسة</w:t>
            </w: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p w:rsidR="00B55F21" w:rsidRDefault="00B55F21">
            <w:pPr>
              <w:pBdr>
                <w:top w:val="nil"/>
                <w:left w:val="nil"/>
                <w:bottom w:val="nil"/>
                <w:right w:val="nil"/>
                <w:between w:val="nil"/>
              </w:pBdr>
              <w:shd w:val="clear" w:color="auto" w:fill="FFFFFF"/>
              <w:bidi/>
              <w:rPr>
                <w:rFonts w:ascii="Cambria" w:eastAsia="Cambria" w:hAnsi="Cambria" w:cs="Cambria"/>
                <w:color w:val="000000"/>
                <w:sz w:val="28"/>
                <w:szCs w:val="28"/>
              </w:rPr>
            </w:pPr>
          </w:p>
        </w:tc>
      </w:tr>
    </w:tbl>
    <w:p w:rsidR="00B55F21" w:rsidRDefault="00B55F21">
      <w:pPr>
        <w:pBdr>
          <w:top w:val="nil"/>
          <w:left w:val="nil"/>
          <w:bottom w:val="nil"/>
          <w:right w:val="nil"/>
          <w:between w:val="nil"/>
        </w:pBdr>
        <w:shd w:val="clear" w:color="auto" w:fill="FFFFFF"/>
        <w:bidi/>
        <w:spacing w:after="240" w:line="276" w:lineRule="auto"/>
        <w:rPr>
          <w:color w:val="000000"/>
          <w:sz w:val="24"/>
          <w:szCs w:val="24"/>
        </w:rPr>
      </w:pPr>
    </w:p>
    <w:sectPr w:rsidR="00B55F21">
      <w:pgSz w:w="12240" w:h="15840"/>
      <w:pgMar w:top="993" w:right="1797" w:bottom="1560" w:left="1797" w:header="709" w:footer="709" w:gutter="0"/>
      <w:cols w:space="720" w:equalWidth="0">
        <w:col w:w="936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41A" w:rsidRDefault="0038041A">
      <w:r>
        <w:separator/>
      </w:r>
    </w:p>
  </w:endnote>
  <w:endnote w:type="continuationSeparator" w:id="0">
    <w:p w:rsidR="0038041A" w:rsidRDefault="0038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panose1 w:val="020B0502040504020204"/>
    <w:charset w:val="00"/>
    <w:family w:val="swiss"/>
    <w:pitch w:val="variable"/>
    <w:sig w:usb0="80000023" w:usb1="0200FFEE" w:usb2="0304002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F21" w:rsidRDefault="00B55F21">
    <w:pPr>
      <w:widowControl w:val="0"/>
      <w:pBdr>
        <w:top w:val="nil"/>
        <w:left w:val="nil"/>
        <w:bottom w:val="nil"/>
        <w:right w:val="nil"/>
        <w:between w:val="nil"/>
      </w:pBdr>
      <w:spacing w:line="276" w:lineRule="auto"/>
      <w:rPr>
        <w:color w:val="000000"/>
        <w:sz w:val="24"/>
        <w:szCs w:val="24"/>
      </w:rPr>
    </w:pPr>
  </w:p>
  <w:tbl>
    <w:tblPr>
      <w:tblStyle w:val="ad"/>
      <w:bidiVisual/>
      <w:tblW w:w="11161" w:type="dxa"/>
      <w:jc w:val="right"/>
      <w:tblLayout w:type="fixed"/>
      <w:tblLook w:val="0000" w:firstRow="0" w:lastRow="0" w:firstColumn="0" w:lastColumn="0" w:noHBand="0" w:noVBand="0"/>
    </w:tblPr>
    <w:tblGrid>
      <w:gridCol w:w="5023"/>
      <w:gridCol w:w="1116"/>
      <w:gridCol w:w="5022"/>
    </w:tblGrid>
    <w:tr w:rsidR="00B55F21">
      <w:trPr>
        <w:trHeight w:val="140"/>
        <w:jc w:val="right"/>
      </w:trPr>
      <w:tc>
        <w:tcPr>
          <w:tcW w:w="5023" w:type="dxa"/>
          <w:tcBorders>
            <w:bottom w:val="single" w:sz="4" w:space="0" w:color="4F81BD"/>
          </w:tcBorders>
        </w:tcPr>
        <w:p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c>
        <w:tcPr>
          <w:tcW w:w="1116" w:type="dxa"/>
          <w:vMerge w:val="restart"/>
          <w:vAlign w:val="center"/>
        </w:tcPr>
        <w:p w:rsidR="00B55F21" w:rsidRDefault="0038041A">
          <w:pPr>
            <w:pBdr>
              <w:top w:val="nil"/>
              <w:left w:val="nil"/>
              <w:bottom w:val="nil"/>
              <w:right w:val="nil"/>
              <w:between w:val="nil"/>
            </w:pBdr>
            <w:bidi/>
            <w:rPr>
              <w:rFonts w:ascii="Cambria" w:eastAsia="Cambria" w:hAnsi="Cambria" w:cs="Cambria"/>
              <w:color w:val="000000"/>
              <w:sz w:val="22"/>
              <w:szCs w:val="22"/>
            </w:rPr>
          </w:pPr>
          <w:r>
            <w:rPr>
              <w:rFonts w:ascii="Cambria" w:eastAsia="Cambria" w:hAnsi="Cambria"/>
              <w:b/>
              <w:color w:val="000000"/>
              <w:sz w:val="22"/>
              <w:szCs w:val="22"/>
              <w:rtl/>
            </w:rPr>
            <w:t xml:space="preserve">الصفحة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C01642">
            <w:rPr>
              <w:rFonts w:ascii="Calibri" w:eastAsia="Calibri" w:hAnsi="Calibri"/>
              <w:noProof/>
              <w:color w:val="000000"/>
              <w:sz w:val="22"/>
              <w:szCs w:val="22"/>
              <w:rtl/>
            </w:rPr>
            <w:t>6</w:t>
          </w:r>
          <w:r>
            <w:rPr>
              <w:rFonts w:ascii="Calibri" w:eastAsia="Calibri" w:hAnsi="Calibri" w:cs="Calibri"/>
              <w:color w:val="000000"/>
              <w:sz w:val="22"/>
              <w:szCs w:val="22"/>
            </w:rPr>
            <w:fldChar w:fldCharType="end"/>
          </w:r>
        </w:p>
      </w:tc>
      <w:tc>
        <w:tcPr>
          <w:tcW w:w="5022" w:type="dxa"/>
          <w:tcBorders>
            <w:bottom w:val="single" w:sz="4" w:space="0" w:color="4F81BD"/>
          </w:tcBorders>
        </w:tcPr>
        <w:p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r>
    <w:tr w:rsidR="00B55F21">
      <w:trPr>
        <w:trHeight w:val="140"/>
        <w:jc w:val="right"/>
      </w:trPr>
      <w:tc>
        <w:tcPr>
          <w:tcW w:w="5023" w:type="dxa"/>
          <w:tcBorders>
            <w:top w:val="single" w:sz="4" w:space="0" w:color="4F81BD"/>
          </w:tcBorders>
        </w:tcPr>
        <w:p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c>
        <w:tcPr>
          <w:tcW w:w="1116" w:type="dxa"/>
          <w:vMerge/>
          <w:vAlign w:val="center"/>
        </w:tcPr>
        <w:p w:rsidR="00B55F21" w:rsidRDefault="00B55F21">
          <w:pPr>
            <w:widowControl w:val="0"/>
            <w:pBdr>
              <w:top w:val="nil"/>
              <w:left w:val="nil"/>
              <w:bottom w:val="nil"/>
              <w:right w:val="nil"/>
              <w:between w:val="nil"/>
            </w:pBdr>
            <w:spacing w:line="276" w:lineRule="auto"/>
            <w:rPr>
              <w:rFonts w:ascii="Cambria" w:eastAsia="Cambria" w:hAnsi="Cambria" w:cs="Cambria"/>
              <w:color w:val="000000"/>
            </w:rPr>
          </w:pPr>
        </w:p>
      </w:tc>
      <w:tc>
        <w:tcPr>
          <w:tcW w:w="5022" w:type="dxa"/>
          <w:tcBorders>
            <w:top w:val="single" w:sz="4" w:space="0" w:color="4F81BD"/>
          </w:tcBorders>
        </w:tcPr>
        <w:p w:rsidR="00B55F21" w:rsidRDefault="00B55F21">
          <w:pPr>
            <w:pBdr>
              <w:top w:val="nil"/>
              <w:left w:val="nil"/>
              <w:bottom w:val="nil"/>
              <w:right w:val="nil"/>
              <w:between w:val="nil"/>
            </w:pBdr>
            <w:tabs>
              <w:tab w:val="center" w:pos="4153"/>
              <w:tab w:val="right" w:pos="8306"/>
            </w:tabs>
            <w:bidi/>
            <w:rPr>
              <w:rFonts w:ascii="Cambria" w:eastAsia="Cambria" w:hAnsi="Cambria" w:cs="Cambria"/>
              <w:color w:val="000000"/>
            </w:rPr>
          </w:pPr>
        </w:p>
      </w:tc>
    </w:tr>
  </w:tbl>
  <w:p w:rsidR="00B55F21" w:rsidRDefault="00B55F21">
    <w:pPr>
      <w:pBdr>
        <w:top w:val="nil"/>
        <w:left w:val="nil"/>
        <w:bottom w:val="nil"/>
        <w:right w:val="nil"/>
        <w:between w:val="nil"/>
      </w:pBdr>
      <w:tabs>
        <w:tab w:val="center" w:pos="4153"/>
        <w:tab w:val="right" w:pos="8306"/>
      </w:tabs>
      <w:bidi/>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41A" w:rsidRDefault="0038041A">
      <w:r>
        <w:separator/>
      </w:r>
    </w:p>
  </w:footnote>
  <w:footnote w:type="continuationSeparator" w:id="0">
    <w:p w:rsidR="0038041A" w:rsidRDefault="00380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8A4"/>
    <w:multiLevelType w:val="multilevel"/>
    <w:tmpl w:val="FB2A39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5912B99"/>
    <w:multiLevelType w:val="multilevel"/>
    <w:tmpl w:val="81A07F4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44453E3E"/>
    <w:multiLevelType w:val="multilevel"/>
    <w:tmpl w:val="20CCBB5E"/>
    <w:lvl w:ilvl="0">
      <w:start w:val="10"/>
      <w:numFmt w:val="decimal"/>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AC36F55"/>
    <w:multiLevelType w:val="multilevel"/>
    <w:tmpl w:val="E500E444"/>
    <w:lvl w:ilvl="0">
      <w:start w:val="1"/>
      <w:numFmt w:val="decimal"/>
      <w:lvlText w:val="%1"/>
      <w:lvlJc w:val="left"/>
      <w:pPr>
        <w:ind w:left="750" w:hanging="750"/>
      </w:pPr>
      <w:rPr>
        <w:vertAlign w:val="baseline"/>
      </w:rPr>
    </w:lvl>
    <w:lvl w:ilvl="1">
      <w:start w:val="1"/>
      <w:numFmt w:val="decimal"/>
      <w:lvlText w:val="%1-%2"/>
      <w:lvlJc w:val="left"/>
      <w:pPr>
        <w:ind w:left="1470" w:hanging="750"/>
      </w:pPr>
      <w:rPr>
        <w:vertAlign w:val="baseline"/>
      </w:rPr>
    </w:lvl>
    <w:lvl w:ilvl="2">
      <w:start w:val="1"/>
      <w:numFmt w:val="decimal"/>
      <w:lvlText w:val="%1-%2.%3"/>
      <w:lvlJc w:val="left"/>
      <w:pPr>
        <w:ind w:left="2190" w:hanging="750"/>
      </w:pPr>
      <w:rPr>
        <w:vertAlign w:val="baseline"/>
      </w:rPr>
    </w:lvl>
    <w:lvl w:ilvl="3">
      <w:start w:val="1"/>
      <w:numFmt w:val="decimal"/>
      <w:lvlText w:val="%1-%2.%3.%4"/>
      <w:lvlJc w:val="left"/>
      <w:pPr>
        <w:ind w:left="3240" w:hanging="108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920" w:hanging="2160"/>
      </w:pPr>
      <w:rPr>
        <w:vertAlign w:val="baseline"/>
      </w:rPr>
    </w:lvl>
  </w:abstractNum>
  <w:abstractNum w:abstractNumId="4" w15:restartNumberingAfterBreak="0">
    <w:nsid w:val="59B709D6"/>
    <w:multiLevelType w:val="multilevel"/>
    <w:tmpl w:val="23C23EE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 w15:restartNumberingAfterBreak="0">
    <w:nsid w:val="60031267"/>
    <w:multiLevelType w:val="multilevel"/>
    <w:tmpl w:val="40AEE29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15:restartNumberingAfterBreak="0">
    <w:nsid w:val="6FAA106D"/>
    <w:multiLevelType w:val="multilevel"/>
    <w:tmpl w:val="C584FCB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
  </w:num>
  <w:num w:numId="2">
    <w:abstractNumId w:val="6"/>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F21"/>
    <w:rsid w:val="00071505"/>
    <w:rsid w:val="0011007C"/>
    <w:rsid w:val="001C25A8"/>
    <w:rsid w:val="0038041A"/>
    <w:rsid w:val="00393038"/>
    <w:rsid w:val="004628D2"/>
    <w:rsid w:val="00772DA9"/>
    <w:rsid w:val="00774A90"/>
    <w:rsid w:val="007A3A60"/>
    <w:rsid w:val="008878D7"/>
    <w:rsid w:val="00B457A2"/>
    <w:rsid w:val="00B55F21"/>
    <w:rsid w:val="00B8215A"/>
    <w:rsid w:val="00C01642"/>
    <w:rsid w:val="00E15E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D917BD-00DC-4C49-A194-DC545EA8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customStyle="1" w:styleId="10">
    <w:name w:val="عادي1"/>
    <w:pPr>
      <w:suppressAutoHyphens/>
      <w:bidi/>
      <w:spacing w:line="1" w:lineRule="atLeast"/>
      <w:ind w:leftChars="-1" w:left="-1" w:hangingChars="1" w:hanging="1"/>
      <w:jc w:val="right"/>
      <w:textDirection w:val="btLr"/>
      <w:textAlignment w:val="top"/>
      <w:outlineLvl w:val="0"/>
    </w:pPr>
    <w:rPr>
      <w:position w:val="-1"/>
    </w:rPr>
  </w:style>
  <w:style w:type="paragraph" w:customStyle="1" w:styleId="11">
    <w:name w:val="عنوان 1"/>
    <w:basedOn w:val="10"/>
    <w:next w:val="10"/>
    <w:pPr>
      <w:keepNext/>
    </w:pPr>
    <w:rPr>
      <w:b/>
      <w:bCs/>
      <w:szCs w:val="32"/>
      <w:u w:val="single"/>
    </w:rPr>
  </w:style>
  <w:style w:type="paragraph" w:customStyle="1" w:styleId="21">
    <w:name w:val="عنوان 21"/>
    <w:basedOn w:val="10"/>
    <w:next w:val="10"/>
    <w:pPr>
      <w:keepNext/>
      <w:outlineLvl w:val="1"/>
    </w:pPr>
    <w:rPr>
      <w:b/>
      <w:bCs/>
      <w:szCs w:val="32"/>
    </w:rPr>
  </w:style>
  <w:style w:type="paragraph" w:customStyle="1" w:styleId="31">
    <w:name w:val="عنوان 31"/>
    <w:basedOn w:val="10"/>
    <w:next w:val="10"/>
    <w:pPr>
      <w:keepNext/>
      <w:jc w:val="center"/>
      <w:outlineLvl w:val="2"/>
    </w:pPr>
    <w:rPr>
      <w:b/>
      <w:bCs/>
      <w:szCs w:val="32"/>
    </w:rPr>
  </w:style>
  <w:style w:type="character" w:customStyle="1" w:styleId="12">
    <w:name w:val="خط الفقرة الافتراضي1"/>
    <w:rPr>
      <w:w w:val="100"/>
      <w:position w:val="-1"/>
      <w:effect w:val="none"/>
      <w:vertAlign w:val="baseline"/>
      <w:cs w:val="0"/>
      <w:em w:val="none"/>
    </w:rPr>
  </w:style>
  <w:style w:type="table" w:customStyle="1" w:styleId="13">
    <w:name w:val="جدول عادي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4">
    <w:name w:val="بلا قائمة1"/>
  </w:style>
  <w:style w:type="paragraph" w:customStyle="1" w:styleId="15">
    <w:name w:val="نص أساسي1"/>
    <w:basedOn w:val="10"/>
    <w:pPr>
      <w:jc w:val="center"/>
    </w:pPr>
    <w:rPr>
      <w:b/>
      <w:bCs/>
      <w:szCs w:val="36"/>
    </w:rPr>
  </w:style>
  <w:style w:type="paragraph" w:customStyle="1" w:styleId="16">
    <w:name w:val="تذييل الصفحة1"/>
    <w:basedOn w:val="10"/>
    <w:pPr>
      <w:tabs>
        <w:tab w:val="center" w:pos="4153"/>
        <w:tab w:val="right" w:pos="8306"/>
      </w:tabs>
    </w:pPr>
  </w:style>
  <w:style w:type="character" w:customStyle="1" w:styleId="Char">
    <w:name w:val="تذييل الصفحة Char"/>
    <w:rPr>
      <w:w w:val="100"/>
      <w:position w:val="-1"/>
      <w:effect w:val="none"/>
      <w:vertAlign w:val="baseline"/>
      <w:cs w:val="0"/>
      <w:em w:val="none"/>
      <w:lang w:val="en-US" w:eastAsia="en-US" w:bidi="ar-SA"/>
    </w:rPr>
  </w:style>
  <w:style w:type="character" w:customStyle="1" w:styleId="17">
    <w:name w:val="رقم الصفحة1"/>
    <w:basedOn w:val="12"/>
    <w:rPr>
      <w:w w:val="100"/>
      <w:position w:val="-1"/>
      <w:effect w:val="none"/>
      <w:vertAlign w:val="baseline"/>
      <w:cs w:val="0"/>
      <w:em w:val="none"/>
    </w:rPr>
  </w:style>
  <w:style w:type="paragraph" w:customStyle="1" w:styleId="18">
    <w:name w:val="رأس الصفحة1"/>
    <w:basedOn w:val="10"/>
    <w:pPr>
      <w:tabs>
        <w:tab w:val="center" w:pos="4153"/>
        <w:tab w:val="right" w:pos="8306"/>
      </w:tabs>
    </w:pPr>
  </w:style>
  <w:style w:type="paragraph" w:customStyle="1" w:styleId="ListParagraph1">
    <w:name w:val="List Paragraph1"/>
    <w:basedOn w:val="10"/>
    <w:pPr>
      <w:ind w:left="720" w:right="720"/>
    </w:pPr>
  </w:style>
  <w:style w:type="paragraph" w:customStyle="1" w:styleId="19">
    <w:name w:val="نص في بالون1"/>
    <w:basedOn w:val="10"/>
    <w:rPr>
      <w:rFonts w:ascii="Tahoma" w:hAnsi="Tahoma"/>
      <w:sz w:val="16"/>
      <w:szCs w:val="16"/>
    </w:rPr>
  </w:style>
  <w:style w:type="character" w:customStyle="1" w:styleId="Char0">
    <w:name w:val="نص في بالون Char"/>
    <w:rPr>
      <w:rFonts w:ascii="Tahoma" w:hAnsi="Tahoma" w:cs="Tahoma"/>
      <w:w w:val="100"/>
      <w:position w:val="-1"/>
      <w:sz w:val="16"/>
      <w:szCs w:val="16"/>
      <w:effect w:val="none"/>
      <w:vertAlign w:val="baseline"/>
      <w:cs w:val="0"/>
      <w:em w:val="none"/>
    </w:rPr>
  </w:style>
  <w:style w:type="table" w:customStyle="1" w:styleId="-21">
    <w:name w:val="تظليل فاتح - تمييز 21"/>
    <w:basedOn w:val="13"/>
    <w:rPr>
      <w:color w:val="943634"/>
      <w:sz w:val="22"/>
      <w:szCs w:val="22"/>
    </w:rPr>
    <w:tblPr>
      <w:tblStyleRowBandSize w:val="1"/>
      <w:tblStyleColBandSize w:val="1"/>
      <w:tblBorders>
        <w:top w:val="single" w:sz="8" w:space="0" w:color="C0504D"/>
        <w:bottom w:val="single" w:sz="8" w:space="0" w:color="C0504D"/>
      </w:tblBorders>
    </w:tblPr>
  </w:style>
  <w:style w:type="table" w:customStyle="1" w:styleId="1-21">
    <w:name w:val="تظليل متوسط 1 - تمييز 21"/>
    <w:basedOn w:val="13"/>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customStyle="1" w:styleId="-210">
    <w:name w:val="شبكة فاتحة - تمييز 21"/>
    <w:basedOn w:val="13"/>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1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13"/>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GridTable2-Accent31">
    <w:name w:val="Grid Table 2 - Accent 31"/>
    <w:basedOn w:val="13"/>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GridTable4-Accent31">
    <w:name w:val="Grid Table 4 - Accent 31"/>
    <w:basedOn w:val="1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4-Accent41">
    <w:name w:val="Grid Table 4 - Accent 41"/>
    <w:basedOn w:val="1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customStyle="1" w:styleId="1-11">
    <w:name w:val="شبكة متوسطة 1 - تمييز 11"/>
    <w:basedOn w:val="1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customStyle="1" w:styleId="a4">
    <w:name w:val="سرد الفقرات"/>
    <w:basedOn w:val="10"/>
    <w:pPr>
      <w:spacing w:after="200" w:line="276" w:lineRule="auto"/>
      <w:ind w:left="720" w:right="720"/>
      <w:contextualSpacing/>
    </w:pPr>
    <w:rPr>
      <w:rFonts w:ascii="Calibri" w:eastAsia="Calibri" w:hAnsi="Calibri" w:cs="Arial"/>
      <w:sz w:val="22"/>
      <w:szCs w:val="22"/>
    </w:rPr>
  </w:style>
  <w:style w:type="table" w:customStyle="1" w:styleId="1a">
    <w:name w:val="شبكة جدول1"/>
    <w:basedOn w:val="1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بلا تباعد1"/>
    <w:pPr>
      <w:suppressAutoHyphens/>
      <w:bidi/>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Char1">
    <w:name w:val="بلا تباعد Char"/>
    <w:rPr>
      <w:rFonts w:ascii="Calibri" w:hAnsi="Calibri"/>
      <w:w w:val="100"/>
      <w:position w:val="-1"/>
      <w:sz w:val="22"/>
      <w:szCs w:val="22"/>
      <w:effect w:val="none"/>
      <w:vertAlign w:val="baseline"/>
      <w:cs w:val="0"/>
      <w:em w:val="none"/>
      <w:lang w:bidi="ar-SA"/>
    </w:rPr>
  </w:style>
  <w:style w:type="character" w:customStyle="1" w:styleId="Char2">
    <w:name w:val="رأس الصفحة Char"/>
    <w:rPr>
      <w:w w:val="100"/>
      <w:position w:val="-1"/>
      <w:effect w:val="none"/>
      <w:vertAlign w:val="baseline"/>
      <w:cs w:val="0"/>
      <w:em w:val="none"/>
    </w:rPr>
  </w:style>
  <w:style w:type="table" w:customStyle="1" w:styleId="2-11">
    <w:name w:val="شبكة متوسطة 2 - تمييز 11"/>
    <w:basedOn w:val="1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Pr>
  </w:style>
  <w:style w:type="table" w:customStyle="1" w:styleId="a7">
    <w:basedOn w:val="a1"/>
    <w:tblPr>
      <w:tblStyleRowBandSize w:val="1"/>
      <w:tblStyleColBandSize w:val="1"/>
    </w:tblPr>
  </w:style>
  <w:style w:type="table" w:customStyle="1" w:styleId="a8">
    <w:basedOn w:val="a1"/>
    <w:tblPr>
      <w:tblStyleRowBandSize w:val="1"/>
      <w:tblStyleColBandSize w:val="1"/>
    </w:tblPr>
  </w:style>
  <w:style w:type="table" w:customStyle="1" w:styleId="a9">
    <w:basedOn w:val="a1"/>
    <w:tblPr>
      <w:tblStyleRowBandSize w:val="1"/>
      <w:tblStyleColBandSize w:val="1"/>
    </w:tblPr>
  </w:style>
  <w:style w:type="table" w:customStyle="1" w:styleId="aa">
    <w:basedOn w:val="a1"/>
    <w:tblPr>
      <w:tblStyleRowBandSize w:val="1"/>
      <w:tblStyleColBandSize w:val="1"/>
    </w:tblPr>
  </w:style>
  <w:style w:type="table" w:customStyle="1" w:styleId="ab">
    <w:basedOn w:val="a1"/>
    <w:tblPr>
      <w:tblStyleRowBandSize w:val="1"/>
      <w:tblStyleColBandSize w:val="1"/>
    </w:tblPr>
  </w:style>
  <w:style w:type="table" w:customStyle="1" w:styleId="ac">
    <w:basedOn w:val="a1"/>
    <w:tblPr>
      <w:tblStyleRowBandSize w:val="1"/>
      <w:tblStyleColBandSize w:val="1"/>
    </w:tblPr>
  </w:style>
  <w:style w:type="table" w:customStyle="1" w:styleId="ad">
    <w:basedOn w:val="a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
  <cp:revision>2</cp:revision>
  <dcterms:created xsi:type="dcterms:W3CDTF">2021-09-26T06:07:00Z</dcterms:created>
  <dcterms:modified xsi:type="dcterms:W3CDTF">2021-09-26T06:07:00Z</dcterms:modified>
</cp:coreProperties>
</file>